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Mar>
          <w:left w:w="28" w:type="dxa"/>
          <w:right w:w="28" w:type="dxa"/>
        </w:tblCellMar>
        <w:tblLook w:val="0000" w:firstRow="0" w:lastRow="0" w:firstColumn="0" w:lastColumn="0" w:noHBand="0" w:noVBand="0"/>
      </w:tblPr>
      <w:tblGrid>
        <w:gridCol w:w="2390"/>
        <w:gridCol w:w="6966"/>
      </w:tblGrid>
      <w:tr w:rsidR="001D3A5C" w:rsidRPr="001F2C7C" w:rsidTr="000C22D4">
        <w:trPr>
          <w:trHeight w:val="1971"/>
        </w:trPr>
        <w:tc>
          <w:tcPr>
            <w:tcW w:w="2390" w:type="dxa"/>
            <w:vAlign w:val="center"/>
          </w:tcPr>
          <w:p w:rsidR="001D3A5C" w:rsidRPr="001F2C7C" w:rsidRDefault="001D3A5C" w:rsidP="00E41B17">
            <w:pPr>
              <w:jc w:val="both"/>
              <w:rPr>
                <w:rFonts w:ascii="華康隸書體W7" w:eastAsia="華康隸書體W7"/>
                <w:b/>
                <w:sz w:val="56"/>
                <w:szCs w:val="56"/>
              </w:rPr>
            </w:pPr>
            <w:r>
              <w:rPr>
                <w:color w:val="000000"/>
              </w:rPr>
              <w:fldChar w:fldCharType="begin"/>
            </w:r>
            <w:r>
              <w:rPr>
                <w:color w:val="000000"/>
              </w:rPr>
              <w:instrText xml:space="preserve"> INCLUDEPICTURE "http://www.tpd.intraj/intratpd/CourtSystemLogo/GifLogo/photos/A5-02-1.gif" \* MERGEFORMATINET </w:instrText>
            </w:r>
            <w:r>
              <w:rPr>
                <w:color w:val="000000"/>
              </w:rPr>
              <w:fldChar w:fldCharType="separate"/>
            </w:r>
            <w:r w:rsidR="00A272EB">
              <w:rPr>
                <w:color w:val="000000"/>
              </w:rPr>
              <w:fldChar w:fldCharType="begin"/>
            </w:r>
            <w:r w:rsidR="00A272EB">
              <w:rPr>
                <w:color w:val="000000"/>
              </w:rPr>
              <w:instrText xml:space="preserve"> INCLUDEPICTURE  "http://www.tpd.intraj/intratpd/CourtSystemLogo/GifLogo/photos/A5-02-1.gif" \* MERGEFORMATINET </w:instrText>
            </w:r>
            <w:r w:rsidR="00A272EB">
              <w:rPr>
                <w:color w:val="000000"/>
              </w:rPr>
              <w:fldChar w:fldCharType="separate"/>
            </w:r>
            <w:r w:rsidR="00AC4ECF">
              <w:rPr>
                <w:color w:val="000000"/>
              </w:rPr>
              <w:fldChar w:fldCharType="begin"/>
            </w:r>
            <w:r w:rsidR="00AC4ECF">
              <w:rPr>
                <w:color w:val="000000"/>
              </w:rPr>
              <w:instrText xml:space="preserve"> INCLUDEPICTURE  "http://www.tpd.intraj/intratpd/CourtSystemLogo/GifLogo/photos/A5-02-1.gif" \* MERGEFORMATINET </w:instrText>
            </w:r>
            <w:r w:rsidR="00AC4ECF">
              <w:rPr>
                <w:color w:val="000000"/>
              </w:rPr>
              <w:fldChar w:fldCharType="separate"/>
            </w:r>
            <w:r w:rsidR="0076215B">
              <w:rPr>
                <w:color w:val="000000"/>
              </w:rPr>
              <w:fldChar w:fldCharType="begin"/>
            </w:r>
            <w:r w:rsidR="0076215B">
              <w:rPr>
                <w:color w:val="000000"/>
              </w:rPr>
              <w:instrText xml:space="preserve"> INCLUDEPICTURE  "http://www.tpd.intraj/intratpd/CourtSystemLogo/GifLogo/photos/A5-02-1.gif" \* MERGEFORMATINET </w:instrText>
            </w:r>
            <w:r w:rsidR="0076215B">
              <w:rPr>
                <w:color w:val="000000"/>
              </w:rPr>
              <w:fldChar w:fldCharType="separate"/>
            </w:r>
            <w:r w:rsidR="00985FC3">
              <w:rPr>
                <w:color w:val="000000"/>
              </w:rPr>
              <w:fldChar w:fldCharType="begin"/>
            </w:r>
            <w:r w:rsidR="00985FC3">
              <w:rPr>
                <w:color w:val="000000"/>
              </w:rPr>
              <w:instrText xml:space="preserve"> INCLUDEPICTURE  "http://www.tpd.intraj/intratpd/CourtSystemLogo/GifLogo/photos/A5-02-1.gif" \* MERGEFORMATINET </w:instrText>
            </w:r>
            <w:r w:rsidR="00985FC3">
              <w:rPr>
                <w:color w:val="000000"/>
              </w:rPr>
              <w:fldChar w:fldCharType="separate"/>
            </w:r>
            <w:r w:rsidR="00A7497E">
              <w:rPr>
                <w:color w:val="000000"/>
              </w:rPr>
              <w:fldChar w:fldCharType="begin"/>
            </w:r>
            <w:r w:rsidR="00A7497E">
              <w:rPr>
                <w:color w:val="000000"/>
              </w:rPr>
              <w:instrText xml:space="preserve"> INCLUDEPICTURE  "http://www.tpd.intraj/intratpd/CourtSystemLogo/GifLogo/photos/A5-02-1.gif" \* MERGEFORMATINET </w:instrText>
            </w:r>
            <w:r w:rsidR="00A7497E">
              <w:rPr>
                <w:color w:val="000000"/>
              </w:rPr>
              <w:fldChar w:fldCharType="separate"/>
            </w:r>
            <w:r w:rsidR="0081748A">
              <w:rPr>
                <w:color w:val="000000"/>
              </w:rPr>
              <w:fldChar w:fldCharType="begin"/>
            </w:r>
            <w:r w:rsidR="0081748A">
              <w:rPr>
                <w:color w:val="000000"/>
              </w:rPr>
              <w:instrText xml:space="preserve"> INCLUDEPICTURE  "http://www.tpd.intraj/intratpd/CourtSystemLogo/GifLogo/photos/A5-02-1.gif" \* MERGEFORMATINET </w:instrText>
            </w:r>
            <w:r w:rsidR="0081748A">
              <w:rPr>
                <w:color w:val="000000"/>
              </w:rPr>
              <w:fldChar w:fldCharType="separate"/>
            </w:r>
            <w:r w:rsidR="00DA078C">
              <w:rPr>
                <w:color w:val="000000"/>
              </w:rPr>
              <w:fldChar w:fldCharType="begin"/>
            </w:r>
            <w:r w:rsidR="00DA078C">
              <w:rPr>
                <w:color w:val="000000"/>
              </w:rPr>
              <w:instrText xml:space="preserve"> INCLUDEPICTURE  "http://www.tpd.intraj/intratpd/CourtSystemLogo/GifLogo/photos/A5-02-1.gif" \* MERGEFORMATINET </w:instrText>
            </w:r>
            <w:r w:rsidR="00DA078C">
              <w:rPr>
                <w:color w:val="000000"/>
              </w:rPr>
              <w:fldChar w:fldCharType="separate"/>
            </w:r>
            <w:r w:rsidR="00006563">
              <w:rPr>
                <w:color w:val="000000"/>
              </w:rPr>
              <w:fldChar w:fldCharType="begin"/>
            </w:r>
            <w:r w:rsidR="00006563">
              <w:rPr>
                <w:color w:val="000000"/>
              </w:rPr>
              <w:instrText xml:space="preserve"> INCLUDEPICTURE  "http://www.tpd.intraj/intratpd/CourtSystemLogo/GifLogo/photos/A5-02-1.gif" \* MERGEFORMATINET </w:instrText>
            </w:r>
            <w:r w:rsidR="00006563">
              <w:rPr>
                <w:color w:val="000000"/>
              </w:rPr>
              <w:fldChar w:fldCharType="separate"/>
            </w:r>
            <w:r w:rsidR="0027678D">
              <w:rPr>
                <w:color w:val="000000"/>
              </w:rPr>
              <w:fldChar w:fldCharType="begin"/>
            </w:r>
            <w:r w:rsidR="0027678D">
              <w:rPr>
                <w:color w:val="000000"/>
              </w:rPr>
              <w:instrText xml:space="preserve"> INCLUDEPICTURE  "http://www.tpd.intraj/intratpd/CourtSystemLogo/GifLogo/photos/A5-02-1.gif" \* MERGEFORMATINET </w:instrText>
            </w:r>
            <w:r w:rsidR="0027678D">
              <w:rPr>
                <w:color w:val="000000"/>
              </w:rPr>
              <w:fldChar w:fldCharType="separate"/>
            </w:r>
            <w:r w:rsidR="007E4CE5">
              <w:rPr>
                <w:color w:val="000000"/>
              </w:rPr>
              <w:fldChar w:fldCharType="begin"/>
            </w:r>
            <w:r w:rsidR="007E4CE5">
              <w:rPr>
                <w:color w:val="000000"/>
              </w:rPr>
              <w:instrText xml:space="preserve"> INCLUDEPICTURE  "http://www.tpd.intraj/intratpd/CourtSystemLogo/GifLogo/photos/A5-02-1.gif" \* MERGEFORMATINET </w:instrText>
            </w:r>
            <w:r w:rsidR="007E4CE5">
              <w:rPr>
                <w:color w:val="000000"/>
              </w:rPr>
              <w:fldChar w:fldCharType="separate"/>
            </w:r>
            <w:r w:rsidR="006711E3">
              <w:rPr>
                <w:color w:val="000000"/>
              </w:rPr>
              <w:fldChar w:fldCharType="begin"/>
            </w:r>
            <w:r w:rsidR="006711E3">
              <w:rPr>
                <w:color w:val="000000"/>
              </w:rPr>
              <w:instrText xml:space="preserve"> INCLUDEPICTURE  "http://www.tpd.intraj/intratpd/CourtSystemLogo/GifLogo/photos/A5-02-1.gif" \* MERGEFORMATINET </w:instrText>
            </w:r>
            <w:r w:rsidR="006711E3">
              <w:rPr>
                <w:color w:val="000000"/>
              </w:rPr>
              <w:fldChar w:fldCharType="separate"/>
            </w:r>
            <w:r w:rsidR="00C06C5D">
              <w:rPr>
                <w:color w:val="000000"/>
              </w:rPr>
              <w:fldChar w:fldCharType="begin"/>
            </w:r>
            <w:r w:rsidR="00C06C5D">
              <w:rPr>
                <w:color w:val="000000"/>
              </w:rPr>
              <w:instrText xml:space="preserve"> INCLUDEPICTURE  "http://www.tpd.intraj/intratpd/CourtSystemLogo/GifLogo/photos/A5-02-1.gif" \* MERGEFORMATINET </w:instrText>
            </w:r>
            <w:r w:rsidR="00C06C5D">
              <w:rPr>
                <w:color w:val="000000"/>
              </w:rPr>
              <w:fldChar w:fldCharType="separate"/>
            </w:r>
            <w:r w:rsidR="00B86AA6">
              <w:rPr>
                <w:color w:val="000000"/>
              </w:rPr>
              <w:fldChar w:fldCharType="begin"/>
            </w:r>
            <w:r w:rsidR="00B86AA6">
              <w:rPr>
                <w:color w:val="000000"/>
              </w:rPr>
              <w:instrText xml:space="preserve"> INCLUDEPICTURE  "http://www.tpd.intraj/intratpd/CourtSystemLogo/GifLogo/photos/A5-02-1.gif" \* MERGEFORMATINET </w:instrText>
            </w:r>
            <w:r w:rsidR="00B86AA6">
              <w:rPr>
                <w:color w:val="000000"/>
              </w:rPr>
              <w:fldChar w:fldCharType="separate"/>
            </w:r>
            <w:r w:rsidR="00331043">
              <w:rPr>
                <w:color w:val="000000"/>
              </w:rPr>
              <w:fldChar w:fldCharType="begin"/>
            </w:r>
            <w:r w:rsidR="00331043">
              <w:rPr>
                <w:color w:val="000000"/>
              </w:rPr>
              <w:instrText xml:space="preserve"> INCLUDEPICTURE  "http://www.tpd.intraj/intratpd/CourtSystemLogo/GifLogo/photos/A5-02-1.gif" \* MERGEFORMATINET </w:instrText>
            </w:r>
            <w:r w:rsidR="00331043">
              <w:rPr>
                <w:color w:val="000000"/>
              </w:rPr>
              <w:fldChar w:fldCharType="separate"/>
            </w:r>
            <w:r w:rsidR="00330F7C">
              <w:rPr>
                <w:color w:val="000000"/>
              </w:rPr>
              <w:fldChar w:fldCharType="begin"/>
            </w:r>
            <w:r w:rsidR="00330F7C">
              <w:rPr>
                <w:color w:val="000000"/>
              </w:rPr>
              <w:instrText xml:space="preserve"> </w:instrText>
            </w:r>
            <w:r w:rsidR="00330F7C">
              <w:rPr>
                <w:color w:val="000000"/>
              </w:rPr>
              <w:instrText>INCLUDEPICTURE  "http://www.tpd.intraj/intratpd/CourtSystemLogo/GifLogo/photos/A5-02-1.gif" \* MERGEFORMATINET</w:instrText>
            </w:r>
            <w:r w:rsidR="00330F7C">
              <w:rPr>
                <w:color w:val="000000"/>
              </w:rPr>
              <w:instrText xml:space="preserve"> </w:instrText>
            </w:r>
            <w:r w:rsidR="00330F7C">
              <w:rPr>
                <w:color w:val="000000"/>
              </w:rPr>
              <w:fldChar w:fldCharType="separate"/>
            </w:r>
            <w:r w:rsidR="00330F7C">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hotograph" style="width:105.9pt;height:107.3pt">
                  <v:imagedata r:id="rId8" r:href="rId9"/>
                </v:shape>
              </w:pict>
            </w:r>
            <w:r w:rsidR="00330F7C">
              <w:rPr>
                <w:color w:val="000000"/>
              </w:rPr>
              <w:fldChar w:fldCharType="end"/>
            </w:r>
            <w:r w:rsidR="00331043">
              <w:rPr>
                <w:color w:val="000000"/>
              </w:rPr>
              <w:fldChar w:fldCharType="end"/>
            </w:r>
            <w:r w:rsidR="00B86AA6">
              <w:rPr>
                <w:color w:val="000000"/>
              </w:rPr>
              <w:fldChar w:fldCharType="end"/>
            </w:r>
            <w:r w:rsidR="00C06C5D">
              <w:rPr>
                <w:color w:val="000000"/>
              </w:rPr>
              <w:fldChar w:fldCharType="end"/>
            </w:r>
            <w:r w:rsidR="006711E3">
              <w:rPr>
                <w:color w:val="000000"/>
              </w:rPr>
              <w:fldChar w:fldCharType="end"/>
            </w:r>
            <w:r w:rsidR="007E4CE5">
              <w:rPr>
                <w:color w:val="000000"/>
              </w:rPr>
              <w:fldChar w:fldCharType="end"/>
            </w:r>
            <w:r w:rsidR="0027678D">
              <w:rPr>
                <w:color w:val="000000"/>
              </w:rPr>
              <w:fldChar w:fldCharType="end"/>
            </w:r>
            <w:r w:rsidR="00006563">
              <w:rPr>
                <w:color w:val="000000"/>
              </w:rPr>
              <w:fldChar w:fldCharType="end"/>
            </w:r>
            <w:r w:rsidR="00DA078C">
              <w:rPr>
                <w:color w:val="000000"/>
              </w:rPr>
              <w:fldChar w:fldCharType="end"/>
            </w:r>
            <w:r w:rsidR="0081748A">
              <w:rPr>
                <w:color w:val="000000"/>
              </w:rPr>
              <w:fldChar w:fldCharType="end"/>
            </w:r>
            <w:r w:rsidR="00A7497E">
              <w:rPr>
                <w:color w:val="000000"/>
              </w:rPr>
              <w:fldChar w:fldCharType="end"/>
            </w:r>
            <w:r w:rsidR="00985FC3">
              <w:rPr>
                <w:color w:val="000000"/>
              </w:rPr>
              <w:fldChar w:fldCharType="end"/>
            </w:r>
            <w:r w:rsidR="0076215B">
              <w:rPr>
                <w:color w:val="000000"/>
              </w:rPr>
              <w:fldChar w:fldCharType="end"/>
            </w:r>
            <w:r w:rsidR="00AC4ECF">
              <w:rPr>
                <w:color w:val="000000"/>
              </w:rPr>
              <w:fldChar w:fldCharType="end"/>
            </w:r>
            <w:r w:rsidR="00A272EB">
              <w:rPr>
                <w:color w:val="000000"/>
              </w:rPr>
              <w:fldChar w:fldCharType="end"/>
            </w:r>
            <w:r>
              <w:rPr>
                <w:color w:val="000000"/>
              </w:rPr>
              <w:fldChar w:fldCharType="end"/>
            </w:r>
            <w:r>
              <w:rPr>
                <w:rFonts w:hint="eastAsia"/>
              </w:rPr>
              <w:t xml:space="preserve">   </w:t>
            </w:r>
          </w:p>
        </w:tc>
        <w:tc>
          <w:tcPr>
            <w:tcW w:w="6966" w:type="dxa"/>
          </w:tcPr>
          <w:p w:rsidR="001D3A5C" w:rsidRPr="004E4C64" w:rsidRDefault="001D3A5C" w:rsidP="00E41B17">
            <w:pPr>
              <w:jc w:val="both"/>
              <w:rPr>
                <w:rFonts w:ascii="標楷體" w:eastAsia="標楷體" w:hAnsi="標楷體"/>
                <w:b/>
                <w:sz w:val="36"/>
                <w:szCs w:val="36"/>
              </w:rPr>
            </w:pPr>
            <w:r>
              <w:rPr>
                <w:rFonts w:ascii="標楷體" w:eastAsia="標楷體" w:hAnsi="標楷體" w:hint="eastAsia"/>
                <w:b/>
                <w:sz w:val="56"/>
                <w:szCs w:val="56"/>
              </w:rPr>
              <w:t xml:space="preserve"> </w:t>
            </w:r>
            <w:r w:rsidRPr="004E4C64">
              <w:rPr>
                <w:rFonts w:ascii="標楷體" w:eastAsia="標楷體" w:hAnsi="標楷體" w:hint="eastAsia"/>
                <w:b/>
                <w:sz w:val="56"/>
                <w:szCs w:val="56"/>
              </w:rPr>
              <w:t>臺灣</w:t>
            </w:r>
            <w:proofErr w:type="gramStart"/>
            <w:r w:rsidRPr="004E4C64">
              <w:rPr>
                <w:rFonts w:ascii="標楷體" w:eastAsia="標楷體" w:hAnsi="標楷體" w:hint="eastAsia"/>
                <w:b/>
                <w:sz w:val="56"/>
                <w:szCs w:val="56"/>
              </w:rPr>
              <w:t>臺</w:t>
            </w:r>
            <w:proofErr w:type="gramEnd"/>
            <w:r w:rsidRPr="004E4C64">
              <w:rPr>
                <w:rFonts w:ascii="標楷體" w:eastAsia="標楷體" w:hAnsi="標楷體" w:hint="eastAsia"/>
                <w:b/>
                <w:sz w:val="56"/>
                <w:szCs w:val="56"/>
              </w:rPr>
              <w:t>北地方法院新聞稿</w:t>
            </w:r>
          </w:p>
          <w:p w:rsidR="001D3A5C" w:rsidRDefault="001D3A5C" w:rsidP="00E41B17">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發稿日期：108年</w:t>
            </w:r>
            <w:r>
              <w:rPr>
                <w:rFonts w:ascii="標楷體" w:eastAsia="標楷體" w:hAnsi="標楷體"/>
                <w:sz w:val="28"/>
                <w:szCs w:val="28"/>
              </w:rPr>
              <w:t>10</w:t>
            </w:r>
            <w:r>
              <w:rPr>
                <w:rFonts w:ascii="標楷體" w:eastAsia="標楷體" w:hAnsi="標楷體" w:hint="eastAsia"/>
                <w:sz w:val="28"/>
                <w:szCs w:val="28"/>
              </w:rPr>
              <w:t>月</w:t>
            </w:r>
            <w:r w:rsidR="00622D83">
              <w:rPr>
                <w:rFonts w:ascii="標楷體" w:eastAsia="標楷體" w:hAnsi="標楷體" w:hint="eastAsia"/>
                <w:sz w:val="28"/>
                <w:szCs w:val="28"/>
              </w:rPr>
              <w:t>11</w:t>
            </w:r>
            <w:r>
              <w:rPr>
                <w:rFonts w:ascii="標楷體" w:eastAsia="標楷體" w:hAnsi="標楷體" w:hint="eastAsia"/>
                <w:sz w:val="28"/>
                <w:szCs w:val="28"/>
              </w:rPr>
              <w:t>日</w:t>
            </w:r>
          </w:p>
          <w:p w:rsidR="001D3A5C" w:rsidRDefault="001D3A5C" w:rsidP="00E41B17">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發稿單位：公共關係室</w:t>
            </w:r>
          </w:p>
          <w:p w:rsidR="001D3A5C" w:rsidRDefault="001D3A5C" w:rsidP="00E41B17">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連 絡 人：行政庭長  黃珮禎</w:t>
            </w:r>
          </w:p>
          <w:p w:rsidR="001D3A5C" w:rsidRPr="001F2C7C" w:rsidRDefault="001D3A5C" w:rsidP="00622D83">
            <w:pPr>
              <w:spacing w:line="0" w:lineRule="atLeast"/>
              <w:jc w:val="both"/>
              <w:rPr>
                <w:rFonts w:ascii="華康隸書體W7"/>
                <w:b/>
                <w:sz w:val="56"/>
                <w:szCs w:val="56"/>
              </w:rPr>
            </w:pPr>
            <w:r>
              <w:rPr>
                <w:rFonts w:ascii="標楷體" w:eastAsia="標楷體" w:hAnsi="標楷體" w:hint="eastAsia"/>
                <w:kern w:val="0"/>
                <w:sz w:val="28"/>
                <w:szCs w:val="28"/>
              </w:rPr>
              <w:t xml:space="preserve">       </w:t>
            </w:r>
            <w:r w:rsidRPr="002A30A7">
              <w:rPr>
                <w:rFonts w:ascii="標楷體" w:eastAsia="標楷體" w:hAnsi="標楷體" w:hint="eastAsia"/>
                <w:kern w:val="0"/>
                <w:sz w:val="28"/>
                <w:szCs w:val="28"/>
                <w:fitText w:val="1400" w:id="2047489280"/>
              </w:rPr>
              <w:t>連絡電話：</w:t>
            </w:r>
            <w:r>
              <w:rPr>
                <w:rFonts w:ascii="標楷體" w:eastAsia="標楷體" w:hAnsi="標楷體" w:hint="eastAsia"/>
                <w:sz w:val="28"/>
                <w:szCs w:val="28"/>
              </w:rPr>
              <w:t>02-23146871分機6039</w:t>
            </w:r>
            <w:r>
              <w:rPr>
                <w:rFonts w:ascii="標楷體" w:eastAsia="標楷體" w:hAnsi="標楷體" w:hint="eastAsia"/>
              </w:rPr>
              <w:t xml:space="preserve">  編號：108-</w:t>
            </w:r>
            <w:r>
              <w:rPr>
                <w:rFonts w:ascii="標楷體" w:eastAsia="標楷體" w:hAnsi="標楷體"/>
              </w:rPr>
              <w:t>3</w:t>
            </w:r>
            <w:r w:rsidR="00622D83">
              <w:rPr>
                <w:rFonts w:ascii="標楷體" w:eastAsia="標楷體" w:hAnsi="標楷體" w:hint="eastAsia"/>
              </w:rPr>
              <w:t>4</w:t>
            </w:r>
          </w:p>
        </w:tc>
      </w:tr>
    </w:tbl>
    <w:p w:rsidR="00C86371" w:rsidRDefault="00C86371" w:rsidP="00E41B17">
      <w:pPr>
        <w:jc w:val="both"/>
        <w:rPr>
          <w:rFonts w:ascii="標楷體" w:eastAsia="標楷體" w:hAnsi="標楷體"/>
          <w:b/>
          <w:sz w:val="32"/>
          <w:szCs w:val="32"/>
        </w:rPr>
      </w:pPr>
      <w:r w:rsidRPr="001F2C7C">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190500</wp:posOffset>
                </wp:positionV>
                <wp:extent cx="5860415" cy="36195"/>
                <wp:effectExtent l="19050" t="19050" r="16510" b="2095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0415" cy="361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B2804" id="直線接點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1.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" strokeweight="2.25pt"/>
            </w:pict>
          </mc:Fallback>
        </mc:AlternateContent>
      </w:r>
    </w:p>
    <w:p w:rsidR="00622D83" w:rsidRPr="00622D83" w:rsidRDefault="00622D83" w:rsidP="00781D2F">
      <w:pPr>
        <w:spacing w:line="360" w:lineRule="auto"/>
        <w:jc w:val="both"/>
        <w:rPr>
          <w:rFonts w:ascii="標楷體" w:eastAsia="標楷體" w:hAnsi="標楷體"/>
          <w:b/>
          <w:sz w:val="32"/>
          <w:szCs w:val="32"/>
        </w:rPr>
      </w:pPr>
      <w:bookmarkStart w:id="0" w:name="_GoBack"/>
      <w:r w:rsidRPr="00622D83">
        <w:rPr>
          <w:rFonts w:ascii="標楷體" w:eastAsia="標楷體" w:hAnsi="標楷體" w:hint="eastAsia"/>
          <w:b/>
          <w:sz w:val="32"/>
          <w:szCs w:val="32"/>
        </w:rPr>
        <w:t>關於前總統陳水扁先生於108年10月11日在臉書社群媒體「</w:t>
      </w:r>
      <w:proofErr w:type="gramStart"/>
      <w:r w:rsidRPr="00622D83">
        <w:rPr>
          <w:rFonts w:ascii="標楷體" w:eastAsia="標楷體" w:hAnsi="標楷體" w:hint="eastAsia"/>
          <w:b/>
          <w:sz w:val="32"/>
          <w:szCs w:val="32"/>
        </w:rPr>
        <w:t>勇哥物</w:t>
      </w:r>
      <w:proofErr w:type="gramEnd"/>
      <w:r w:rsidRPr="00622D83">
        <w:rPr>
          <w:rFonts w:ascii="標楷體" w:eastAsia="標楷體" w:hAnsi="標楷體" w:hint="eastAsia"/>
          <w:b/>
          <w:sz w:val="32"/>
          <w:szCs w:val="32"/>
        </w:rPr>
        <w:t>語」</w:t>
      </w:r>
      <w:proofErr w:type="gramStart"/>
      <w:r w:rsidRPr="00622D83">
        <w:rPr>
          <w:rFonts w:ascii="標楷體" w:eastAsia="標楷體" w:hAnsi="標楷體" w:hint="eastAsia"/>
          <w:b/>
          <w:sz w:val="32"/>
          <w:szCs w:val="32"/>
        </w:rPr>
        <w:t>貼文誤認</w:t>
      </w:r>
      <w:proofErr w:type="gramEnd"/>
      <w:r w:rsidRPr="00622D83">
        <w:rPr>
          <w:rFonts w:ascii="標楷體" w:eastAsia="標楷體" w:hAnsi="標楷體" w:hint="eastAsia"/>
          <w:b/>
          <w:sz w:val="32"/>
          <w:szCs w:val="32"/>
        </w:rPr>
        <w:t>本院</w:t>
      </w:r>
      <w:proofErr w:type="gramStart"/>
      <w:r w:rsidRPr="00622D83">
        <w:rPr>
          <w:rFonts w:ascii="標楷體" w:eastAsia="標楷體" w:hAnsi="標楷體" w:hint="eastAsia"/>
          <w:b/>
          <w:sz w:val="32"/>
          <w:szCs w:val="32"/>
        </w:rPr>
        <w:t>104年度訴字第21號</w:t>
      </w:r>
      <w:proofErr w:type="gramEnd"/>
      <w:r w:rsidRPr="00622D83">
        <w:rPr>
          <w:rFonts w:ascii="標楷體" w:eastAsia="標楷體" w:hAnsi="標楷體" w:hint="eastAsia"/>
          <w:b/>
          <w:sz w:val="32"/>
          <w:szCs w:val="32"/>
        </w:rPr>
        <w:t>貪污案件判決提及陳水扁先生曾使用台北監獄圖書館管理室等情，要求本院道歉，並經媒體轉載一事，本院回應如下:</w:t>
      </w:r>
    </w:p>
    <w:p w:rsidR="00622D83" w:rsidRPr="00622D83" w:rsidRDefault="00622D83" w:rsidP="00781D2F">
      <w:pPr>
        <w:jc w:val="both"/>
        <w:rPr>
          <w:rFonts w:ascii="標楷體" w:eastAsia="標楷體" w:hAnsi="標楷體"/>
          <w:sz w:val="28"/>
          <w:szCs w:val="28"/>
        </w:rPr>
      </w:pPr>
      <w:r w:rsidRPr="00622D83">
        <w:rPr>
          <w:rFonts w:ascii="標楷體" w:eastAsia="標楷體" w:hAnsi="標楷體" w:hint="eastAsia"/>
          <w:sz w:val="28"/>
          <w:szCs w:val="28"/>
        </w:rPr>
        <w:t>本院於宣判日就判決內容所發布之新聞，關於被告蘇清俊協助被告王令麟在獄中享有待遇部分之事實僅有:「利用職權參與王令麟訂購報紙之程序、特別接見之申請、配業公文審核流程等事務及指示教誨師帶王令麟參觀教區以探詢</w:t>
      </w:r>
      <w:proofErr w:type="gramStart"/>
      <w:r w:rsidRPr="00622D83">
        <w:rPr>
          <w:rFonts w:ascii="標楷體" w:eastAsia="標楷體" w:hAnsi="標楷體" w:hint="eastAsia"/>
          <w:sz w:val="28"/>
          <w:szCs w:val="28"/>
        </w:rPr>
        <w:t>有無配業</w:t>
      </w:r>
      <w:proofErr w:type="gramEnd"/>
      <w:r w:rsidRPr="00622D83">
        <w:rPr>
          <w:rFonts w:ascii="標楷體" w:eastAsia="標楷體" w:hAnsi="標楷體" w:hint="eastAsia"/>
          <w:sz w:val="28"/>
          <w:szCs w:val="28"/>
        </w:rPr>
        <w:t>之意願、容許王令麟於作業期間得批閱東森集團公文及東森電視台買賣文件等，</w:t>
      </w:r>
      <w:proofErr w:type="gramStart"/>
      <w:r w:rsidRPr="00622D83">
        <w:rPr>
          <w:rFonts w:ascii="標楷體" w:eastAsia="標楷體" w:hAnsi="標楷體" w:hint="eastAsia"/>
          <w:sz w:val="28"/>
          <w:szCs w:val="28"/>
        </w:rPr>
        <w:t>將祖興華</w:t>
      </w:r>
      <w:proofErr w:type="gramEnd"/>
      <w:r w:rsidRPr="00622D83">
        <w:rPr>
          <w:rFonts w:ascii="標楷體" w:eastAsia="標楷體" w:hAnsi="標楷體" w:hint="eastAsia"/>
          <w:sz w:val="28"/>
          <w:szCs w:val="28"/>
        </w:rPr>
        <w:t>交付之王令麟累進處遇成績總表私下拿給胡曉菁查看，並為王令麟傳遞接見名單及假釋審查訊息以滿足王令麟在獄中之需求」；被告祖興華協助部分則為「協助王令僑（即王令麟胞弟）更換教區、將未核准送出之王令麟累進處遇成績</w:t>
      </w:r>
      <w:proofErr w:type="gramStart"/>
      <w:r w:rsidRPr="00622D83">
        <w:rPr>
          <w:rFonts w:ascii="標楷體" w:eastAsia="標楷體" w:hAnsi="標楷體" w:hint="eastAsia"/>
          <w:sz w:val="28"/>
          <w:szCs w:val="28"/>
        </w:rPr>
        <w:t>總表攜出</w:t>
      </w:r>
      <w:proofErr w:type="gramEnd"/>
      <w:r w:rsidRPr="00622D83">
        <w:rPr>
          <w:rFonts w:ascii="標楷體" w:eastAsia="標楷體" w:hAnsi="標楷體" w:hint="eastAsia"/>
          <w:sz w:val="28"/>
          <w:szCs w:val="28"/>
        </w:rPr>
        <w:t>、協助胡曉菁送入未經核准管制使用之電動剃頭刀入監、為王令麟傳遞訊息，轉交物品予胡曉菁」等，此有本院發布於司法院</w:t>
      </w:r>
      <w:r>
        <w:rPr>
          <w:rFonts w:ascii="標楷體" w:eastAsia="標楷體" w:hAnsi="標楷體" w:hint="eastAsia"/>
          <w:sz w:val="28"/>
          <w:szCs w:val="28"/>
        </w:rPr>
        <w:t>最新動態</w:t>
      </w:r>
      <w:r w:rsidRPr="00622D83">
        <w:rPr>
          <w:rFonts w:ascii="標楷體" w:eastAsia="標楷體" w:hAnsi="標楷體" w:hint="eastAsia"/>
          <w:sz w:val="28"/>
          <w:szCs w:val="28"/>
        </w:rPr>
        <w:t>之新聞</w:t>
      </w:r>
      <w:r>
        <w:rPr>
          <w:rFonts w:ascii="標楷體" w:eastAsia="標楷體" w:hAnsi="標楷體" w:hint="eastAsia"/>
          <w:sz w:val="28"/>
          <w:szCs w:val="28"/>
        </w:rPr>
        <w:t>稿</w:t>
      </w:r>
      <w:r w:rsidRPr="00622D83">
        <w:rPr>
          <w:rFonts w:ascii="標楷體" w:eastAsia="標楷體" w:hAnsi="標楷體" w:hint="eastAsia"/>
          <w:sz w:val="28"/>
          <w:szCs w:val="28"/>
        </w:rPr>
        <w:t>可參。</w:t>
      </w:r>
    </w:p>
    <w:p w:rsidR="00622D83" w:rsidRPr="00622D83" w:rsidRDefault="00622D83" w:rsidP="00781D2F">
      <w:pPr>
        <w:jc w:val="both"/>
        <w:rPr>
          <w:rFonts w:ascii="標楷體" w:eastAsia="標楷體" w:hAnsi="標楷體"/>
          <w:sz w:val="28"/>
          <w:szCs w:val="28"/>
        </w:rPr>
      </w:pPr>
      <w:r w:rsidRPr="00622D83">
        <w:rPr>
          <w:rFonts w:ascii="標楷體" w:eastAsia="標楷體" w:hAnsi="標楷體" w:hint="eastAsia"/>
          <w:sz w:val="28"/>
          <w:szCs w:val="28"/>
        </w:rPr>
        <w:t xml:space="preserve">    陳水扁先生誤認本院判決提及其曾使用台北監獄圖書館管理室而要求</w:t>
      </w:r>
      <w:r w:rsidRPr="00622D83">
        <w:rPr>
          <w:rFonts w:ascii="標楷體" w:eastAsia="標楷體" w:hAnsi="標楷體" w:hint="eastAsia"/>
          <w:sz w:val="28"/>
          <w:szCs w:val="28"/>
        </w:rPr>
        <w:lastRenderedPageBreak/>
        <w:t>本院道歉乙節，應有誤會，本院特此澄清。</w:t>
      </w:r>
      <w:bookmarkEnd w:id="0"/>
    </w:p>
    <w:p w:rsidR="00622D83" w:rsidRPr="00622D83" w:rsidRDefault="00622D83" w:rsidP="00622D83">
      <w:pPr>
        <w:jc w:val="both"/>
        <w:rPr>
          <w:rFonts w:ascii="標楷體" w:eastAsia="標楷體" w:hAnsi="標楷體"/>
          <w:b/>
          <w:sz w:val="32"/>
          <w:szCs w:val="32"/>
        </w:rPr>
      </w:pPr>
    </w:p>
    <w:p w:rsidR="00622D83" w:rsidRPr="00622D83" w:rsidRDefault="00622D83" w:rsidP="00E41B17">
      <w:pPr>
        <w:jc w:val="both"/>
        <w:rPr>
          <w:rFonts w:ascii="標楷體" w:eastAsia="標楷體" w:hAnsi="標楷體"/>
          <w:b/>
          <w:sz w:val="32"/>
          <w:szCs w:val="32"/>
        </w:rPr>
      </w:pPr>
    </w:p>
    <w:sectPr w:rsidR="00622D83" w:rsidRPr="00622D83" w:rsidSect="000C22D4">
      <w:footerReference w:type="default" r:id="rId10"/>
      <w:pgSz w:w="11906" w:h="16838"/>
      <w:pgMar w:top="1440" w:right="1416"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A6" w:rsidRDefault="00B86AA6" w:rsidP="00461A73">
      <w:r>
        <w:separator/>
      </w:r>
    </w:p>
  </w:endnote>
  <w:endnote w:type="continuationSeparator" w:id="0">
    <w:p w:rsidR="00B86AA6" w:rsidRDefault="00B86AA6" w:rsidP="0046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隸書體W7">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645000"/>
      <w:docPartObj>
        <w:docPartGallery w:val="Page Numbers (Bottom of Page)"/>
        <w:docPartUnique/>
      </w:docPartObj>
    </w:sdtPr>
    <w:sdtEndPr/>
    <w:sdtContent>
      <w:p w:rsidR="00177FD4" w:rsidRDefault="00177FD4">
        <w:pPr>
          <w:pStyle w:val="a5"/>
          <w:jc w:val="center"/>
        </w:pPr>
        <w:r>
          <w:fldChar w:fldCharType="begin"/>
        </w:r>
        <w:r>
          <w:instrText>PAGE   \* MERGEFORMAT</w:instrText>
        </w:r>
        <w:r>
          <w:fldChar w:fldCharType="separate"/>
        </w:r>
        <w:r w:rsidR="00781D2F" w:rsidRPr="00781D2F">
          <w:rPr>
            <w:noProof/>
            <w:lang w:val="zh-TW"/>
          </w:rPr>
          <w:t>2</w:t>
        </w:r>
        <w:r>
          <w:fldChar w:fldCharType="end"/>
        </w:r>
      </w:p>
    </w:sdtContent>
  </w:sdt>
  <w:p w:rsidR="00177FD4" w:rsidRDefault="00177F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A6" w:rsidRDefault="00B86AA6" w:rsidP="00461A73">
      <w:r>
        <w:separator/>
      </w:r>
    </w:p>
  </w:footnote>
  <w:footnote w:type="continuationSeparator" w:id="0">
    <w:p w:rsidR="00B86AA6" w:rsidRDefault="00B86AA6" w:rsidP="00461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48A"/>
    <w:multiLevelType w:val="hybridMultilevel"/>
    <w:tmpl w:val="2EFA7CE6"/>
    <w:lvl w:ilvl="0" w:tplc="98EABACA">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C00B1"/>
    <w:multiLevelType w:val="hybridMultilevel"/>
    <w:tmpl w:val="C2805784"/>
    <w:lvl w:ilvl="0" w:tplc="98EABACA">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 w15:restartNumberingAfterBreak="0">
    <w:nsid w:val="135F52D8"/>
    <w:multiLevelType w:val="hybridMultilevel"/>
    <w:tmpl w:val="29785BE4"/>
    <w:lvl w:ilvl="0" w:tplc="ECB688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2D3AB7"/>
    <w:multiLevelType w:val="hybridMultilevel"/>
    <w:tmpl w:val="6EBCAFC6"/>
    <w:lvl w:ilvl="0" w:tplc="98EABACA">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062074"/>
    <w:multiLevelType w:val="hybridMultilevel"/>
    <w:tmpl w:val="F2040654"/>
    <w:lvl w:ilvl="0" w:tplc="521205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5F1011"/>
    <w:multiLevelType w:val="hybridMultilevel"/>
    <w:tmpl w:val="0532C0CA"/>
    <w:lvl w:ilvl="0" w:tplc="98EABACA">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0D16E3"/>
    <w:multiLevelType w:val="hybridMultilevel"/>
    <w:tmpl w:val="4F72331A"/>
    <w:lvl w:ilvl="0" w:tplc="98EABACA">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FE6B4C"/>
    <w:multiLevelType w:val="hybridMultilevel"/>
    <w:tmpl w:val="378A2422"/>
    <w:lvl w:ilvl="0" w:tplc="98EABACA">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271470"/>
    <w:multiLevelType w:val="hybridMultilevel"/>
    <w:tmpl w:val="BBBA818E"/>
    <w:lvl w:ilvl="0" w:tplc="7AD2428E">
      <w:start w:val="1"/>
      <w:numFmt w:val="decimal"/>
      <w:lvlText w:val="%1."/>
      <w:lvlJc w:val="left"/>
      <w:pPr>
        <w:ind w:left="1069" w:hanging="360"/>
      </w:pPr>
      <w:rPr>
        <w:rFonts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9" w15:restartNumberingAfterBreak="0">
    <w:nsid w:val="642E167F"/>
    <w:multiLevelType w:val="hybridMultilevel"/>
    <w:tmpl w:val="7332D076"/>
    <w:lvl w:ilvl="0" w:tplc="98EABACA">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DF7613"/>
    <w:multiLevelType w:val="hybridMultilevel"/>
    <w:tmpl w:val="922E63AC"/>
    <w:lvl w:ilvl="0" w:tplc="00B8E9DE">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6E8E180E"/>
    <w:multiLevelType w:val="hybridMultilevel"/>
    <w:tmpl w:val="4D24BFCE"/>
    <w:lvl w:ilvl="0" w:tplc="F9E20CD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15:restartNumberingAfterBreak="0">
    <w:nsid w:val="756F792E"/>
    <w:multiLevelType w:val="hybridMultilevel"/>
    <w:tmpl w:val="68CE15D6"/>
    <w:lvl w:ilvl="0" w:tplc="98EABACA">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0C2D71"/>
    <w:multiLevelType w:val="hybridMultilevel"/>
    <w:tmpl w:val="B9C096DA"/>
    <w:lvl w:ilvl="0" w:tplc="98EABACA">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6B0185"/>
    <w:multiLevelType w:val="hybridMultilevel"/>
    <w:tmpl w:val="D0968D00"/>
    <w:lvl w:ilvl="0" w:tplc="98EABACA">
      <w:start w:val="1"/>
      <w:numFmt w:val="taiwaneseCountingThousand"/>
      <w:lvlText w:val="(%1)"/>
      <w:lvlJc w:val="left"/>
      <w:pPr>
        <w:ind w:left="1720" w:hanging="720"/>
      </w:pPr>
      <w:rPr>
        <w:rFonts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num w:numId="1">
    <w:abstractNumId w:val="10"/>
  </w:num>
  <w:num w:numId="2">
    <w:abstractNumId w:val="2"/>
  </w:num>
  <w:num w:numId="3">
    <w:abstractNumId w:val="1"/>
  </w:num>
  <w:num w:numId="4">
    <w:abstractNumId w:val="8"/>
  </w:num>
  <w:num w:numId="5">
    <w:abstractNumId w:val="4"/>
  </w:num>
  <w:num w:numId="6">
    <w:abstractNumId w:val="11"/>
  </w:num>
  <w:num w:numId="7">
    <w:abstractNumId w:val="5"/>
  </w:num>
  <w:num w:numId="8">
    <w:abstractNumId w:val="7"/>
  </w:num>
  <w:num w:numId="9">
    <w:abstractNumId w:val="14"/>
  </w:num>
  <w:num w:numId="10">
    <w:abstractNumId w:val="9"/>
  </w:num>
  <w:num w:numId="11">
    <w:abstractNumId w:val="0"/>
  </w:num>
  <w:num w:numId="12">
    <w:abstractNumId w:val="6"/>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7F"/>
    <w:rsid w:val="00006563"/>
    <w:rsid w:val="000251FB"/>
    <w:rsid w:val="000C22D4"/>
    <w:rsid w:val="00177FD4"/>
    <w:rsid w:val="001D054D"/>
    <w:rsid w:val="001D3A5C"/>
    <w:rsid w:val="0022706F"/>
    <w:rsid w:val="002409DB"/>
    <w:rsid w:val="00257229"/>
    <w:rsid w:val="002656B5"/>
    <w:rsid w:val="00272C95"/>
    <w:rsid w:val="0027678D"/>
    <w:rsid w:val="002A30A7"/>
    <w:rsid w:val="002A707F"/>
    <w:rsid w:val="00310AFE"/>
    <w:rsid w:val="0031608B"/>
    <w:rsid w:val="00331043"/>
    <w:rsid w:val="00365469"/>
    <w:rsid w:val="003C4BB4"/>
    <w:rsid w:val="003E3EE2"/>
    <w:rsid w:val="003F1048"/>
    <w:rsid w:val="003F4332"/>
    <w:rsid w:val="00405965"/>
    <w:rsid w:val="0041286A"/>
    <w:rsid w:val="0043351D"/>
    <w:rsid w:val="004607FC"/>
    <w:rsid w:val="00461A73"/>
    <w:rsid w:val="00467A74"/>
    <w:rsid w:val="004B27E9"/>
    <w:rsid w:val="004B5368"/>
    <w:rsid w:val="004B7FC0"/>
    <w:rsid w:val="004E7B34"/>
    <w:rsid w:val="005322FB"/>
    <w:rsid w:val="00536A3B"/>
    <w:rsid w:val="00574125"/>
    <w:rsid w:val="005B79F0"/>
    <w:rsid w:val="005E561F"/>
    <w:rsid w:val="005E5AF8"/>
    <w:rsid w:val="005F6D4C"/>
    <w:rsid w:val="006212DA"/>
    <w:rsid w:val="00622D83"/>
    <w:rsid w:val="00663D24"/>
    <w:rsid w:val="006711E3"/>
    <w:rsid w:val="0068136E"/>
    <w:rsid w:val="00695BA5"/>
    <w:rsid w:val="006A6671"/>
    <w:rsid w:val="006C4FB7"/>
    <w:rsid w:val="007106CD"/>
    <w:rsid w:val="00735F2D"/>
    <w:rsid w:val="0076215B"/>
    <w:rsid w:val="00781D2F"/>
    <w:rsid w:val="007E4CE5"/>
    <w:rsid w:val="007E7CD8"/>
    <w:rsid w:val="0081748A"/>
    <w:rsid w:val="008233A8"/>
    <w:rsid w:val="008674DE"/>
    <w:rsid w:val="00926344"/>
    <w:rsid w:val="009422A1"/>
    <w:rsid w:val="0097222C"/>
    <w:rsid w:val="00976EC3"/>
    <w:rsid w:val="00985FC3"/>
    <w:rsid w:val="00A0203C"/>
    <w:rsid w:val="00A11040"/>
    <w:rsid w:val="00A110B5"/>
    <w:rsid w:val="00A272EB"/>
    <w:rsid w:val="00A7497E"/>
    <w:rsid w:val="00AC4ECF"/>
    <w:rsid w:val="00AE1444"/>
    <w:rsid w:val="00B13430"/>
    <w:rsid w:val="00B22EAF"/>
    <w:rsid w:val="00B522DD"/>
    <w:rsid w:val="00B65DEF"/>
    <w:rsid w:val="00B6605C"/>
    <w:rsid w:val="00B703A1"/>
    <w:rsid w:val="00B86AA6"/>
    <w:rsid w:val="00BA5367"/>
    <w:rsid w:val="00BA6FBF"/>
    <w:rsid w:val="00BC19DB"/>
    <w:rsid w:val="00C06C5D"/>
    <w:rsid w:val="00C86371"/>
    <w:rsid w:val="00CA342D"/>
    <w:rsid w:val="00CA4B0E"/>
    <w:rsid w:val="00CD5E65"/>
    <w:rsid w:val="00CF382B"/>
    <w:rsid w:val="00D5736F"/>
    <w:rsid w:val="00D66FB3"/>
    <w:rsid w:val="00DA078C"/>
    <w:rsid w:val="00DC1C46"/>
    <w:rsid w:val="00DD02A2"/>
    <w:rsid w:val="00DF3489"/>
    <w:rsid w:val="00E072E6"/>
    <w:rsid w:val="00E16C68"/>
    <w:rsid w:val="00E30958"/>
    <w:rsid w:val="00E41B17"/>
    <w:rsid w:val="00E7669E"/>
    <w:rsid w:val="00E93B2C"/>
    <w:rsid w:val="00EA7125"/>
    <w:rsid w:val="00EC2DD6"/>
    <w:rsid w:val="00EC3420"/>
    <w:rsid w:val="00F06E4B"/>
    <w:rsid w:val="00F410E1"/>
    <w:rsid w:val="00F42F0F"/>
    <w:rsid w:val="00FB0308"/>
    <w:rsid w:val="00FC32B1"/>
    <w:rsid w:val="00FF2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BEB1D74-0EE6-4111-B268-FB3321EF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444"/>
    <w:pPr>
      <w:widowControl w:val="0"/>
    </w:pPr>
  </w:style>
  <w:style w:type="paragraph" w:styleId="1">
    <w:name w:val="heading 1"/>
    <w:basedOn w:val="a"/>
    <w:link w:val="10"/>
    <w:uiPriority w:val="9"/>
    <w:qFormat/>
    <w:rsid w:val="0043351D"/>
    <w:pPr>
      <w:widowControl/>
      <w:spacing w:before="100" w:beforeAutospacing="1" w:after="100" w:afterAutospacing="1"/>
      <w:outlineLvl w:val="0"/>
    </w:pPr>
    <w:rPr>
      <w:rFonts w:ascii="新細明體" w:eastAsia="新細明體" w:hAnsi="新細明體"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A73"/>
    <w:pPr>
      <w:tabs>
        <w:tab w:val="center" w:pos="4153"/>
        <w:tab w:val="right" w:pos="8306"/>
      </w:tabs>
      <w:snapToGrid w:val="0"/>
    </w:pPr>
    <w:rPr>
      <w:sz w:val="20"/>
      <w:szCs w:val="20"/>
    </w:rPr>
  </w:style>
  <w:style w:type="character" w:customStyle="1" w:styleId="a4">
    <w:name w:val="頁首 字元"/>
    <w:basedOn w:val="a0"/>
    <w:link w:val="a3"/>
    <w:uiPriority w:val="99"/>
    <w:rsid w:val="00461A73"/>
    <w:rPr>
      <w:sz w:val="20"/>
      <w:szCs w:val="20"/>
    </w:rPr>
  </w:style>
  <w:style w:type="paragraph" w:styleId="a5">
    <w:name w:val="footer"/>
    <w:basedOn w:val="a"/>
    <w:link w:val="a6"/>
    <w:uiPriority w:val="99"/>
    <w:unhideWhenUsed/>
    <w:rsid w:val="00461A73"/>
    <w:pPr>
      <w:tabs>
        <w:tab w:val="center" w:pos="4153"/>
        <w:tab w:val="right" w:pos="8306"/>
      </w:tabs>
      <w:snapToGrid w:val="0"/>
    </w:pPr>
    <w:rPr>
      <w:sz w:val="20"/>
      <w:szCs w:val="20"/>
    </w:rPr>
  </w:style>
  <w:style w:type="character" w:customStyle="1" w:styleId="a6">
    <w:name w:val="頁尾 字元"/>
    <w:basedOn w:val="a0"/>
    <w:link w:val="a5"/>
    <w:uiPriority w:val="99"/>
    <w:rsid w:val="00461A73"/>
    <w:rPr>
      <w:sz w:val="20"/>
      <w:szCs w:val="20"/>
    </w:rPr>
  </w:style>
  <w:style w:type="paragraph" w:styleId="a7">
    <w:name w:val="Balloon Text"/>
    <w:basedOn w:val="a"/>
    <w:link w:val="a8"/>
    <w:uiPriority w:val="99"/>
    <w:semiHidden/>
    <w:unhideWhenUsed/>
    <w:rsid w:val="00461A7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61A73"/>
    <w:rPr>
      <w:rFonts w:asciiTheme="majorHAnsi" w:eastAsiaTheme="majorEastAsia" w:hAnsiTheme="majorHAnsi" w:cstheme="majorBidi"/>
      <w:sz w:val="18"/>
      <w:szCs w:val="18"/>
    </w:rPr>
  </w:style>
  <w:style w:type="character" w:customStyle="1" w:styleId="10">
    <w:name w:val="標題 1 字元"/>
    <w:basedOn w:val="a0"/>
    <w:link w:val="1"/>
    <w:uiPriority w:val="9"/>
    <w:rsid w:val="0043351D"/>
    <w:rPr>
      <w:rFonts w:ascii="新細明體" w:eastAsia="新細明體" w:hAnsi="新細明體" w:cs="Times New Roman"/>
      <w:b/>
      <w:bCs/>
      <w:kern w:val="36"/>
      <w:sz w:val="48"/>
      <w:szCs w:val="48"/>
      <w:lang w:val="x-none" w:eastAsia="x-none"/>
    </w:rPr>
  </w:style>
  <w:style w:type="paragraph" w:styleId="a9">
    <w:name w:val="List Paragraph"/>
    <w:basedOn w:val="a"/>
    <w:uiPriority w:val="34"/>
    <w:qFormat/>
    <w:rsid w:val="003160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tpd.intraj/intratpd/CourtSystemLogo/GifLogo/photos/A5-02-1.gi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6C66-4A93-4854-8EAD-EA906126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tpduser</dc:creator>
  <cp:keywords/>
  <dc:description/>
  <cp:lastModifiedBy>黃鉅原</cp:lastModifiedBy>
  <cp:revision>5</cp:revision>
  <cp:lastPrinted>2019-10-09T13:03:00Z</cp:lastPrinted>
  <dcterms:created xsi:type="dcterms:W3CDTF">2019-10-12T03:45:00Z</dcterms:created>
  <dcterms:modified xsi:type="dcterms:W3CDTF">2019-10-12T06:11:00Z</dcterms:modified>
</cp:coreProperties>
</file>