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6433"/>
      </w:tblGrid>
      <w:tr w:rsidR="00C24750" w:rsidRPr="001F2C7C" w14:paraId="7507C4ED" w14:textId="77777777" w:rsidTr="00453D91">
        <w:trPr>
          <w:trHeight w:val="1976"/>
        </w:trPr>
        <w:tc>
          <w:tcPr>
            <w:tcW w:w="2081" w:type="dxa"/>
            <w:vAlign w:val="center"/>
          </w:tcPr>
          <w:p w14:paraId="7507C4E7" w14:textId="77777777" w:rsidR="00C24750" w:rsidRPr="001F2C7C" w:rsidRDefault="00C24750" w:rsidP="00453D91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07C4F5" wp14:editId="7507C4F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-81280</wp:posOffset>
                  </wp:positionV>
                  <wp:extent cx="1381125" cy="138112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天平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6433" w:type="dxa"/>
          </w:tcPr>
          <w:p w14:paraId="7507C4E8" w14:textId="77777777" w:rsidR="00C24750" w:rsidRPr="00610024" w:rsidRDefault="00C24750" w:rsidP="00453D9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臺灣南投地方法院</w:t>
            </w:r>
            <w:r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14:paraId="7507C4E9" w14:textId="77777777" w:rsidR="00C24750" w:rsidRDefault="00C24750" w:rsidP="00453D91">
            <w:pPr>
              <w:spacing w:line="0" w:lineRule="atLeast"/>
              <w:ind w:firstLineChars="231" w:firstLine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6A2C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A2C1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7507C4EA" w14:textId="77777777" w:rsidR="00C24750" w:rsidRDefault="00C24750" w:rsidP="00453D91">
            <w:pPr>
              <w:spacing w:line="0" w:lineRule="atLeast"/>
              <w:ind w:firstLineChars="231" w:firstLine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書記處</w:t>
            </w:r>
          </w:p>
          <w:p w14:paraId="7507C4EB" w14:textId="77777777" w:rsidR="00C24750" w:rsidRPr="00D57F83" w:rsidRDefault="00C24750" w:rsidP="00453D91">
            <w:pPr>
              <w:spacing w:line="0" w:lineRule="atLeast"/>
              <w:ind w:firstLineChars="231" w:firstLine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書記官長  曾家祥</w:t>
            </w:r>
          </w:p>
          <w:p w14:paraId="7507C4EC" w14:textId="55B1165B" w:rsidR="00C24750" w:rsidRPr="001F2C7C" w:rsidRDefault="00C24750" w:rsidP="006A2C14">
            <w:pPr>
              <w:spacing w:line="0" w:lineRule="atLeast"/>
              <w:ind w:firstLineChars="231" w:firstLine="647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049-2242590*1010  </w:t>
            </w:r>
            <w:r w:rsidRPr="00684854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Pr="00A572EA">
              <w:rPr>
                <w:rFonts w:ascii="標楷體" w:eastAsia="標楷體" w:hAnsi="標楷體" w:hint="eastAsia"/>
              </w:rPr>
              <w:t>108-</w:t>
            </w:r>
            <w:r w:rsidR="00DF7CAE" w:rsidRPr="00A572EA">
              <w:rPr>
                <w:rFonts w:ascii="標楷體" w:eastAsia="標楷體" w:hAnsi="標楷體" w:hint="eastAsia"/>
              </w:rPr>
              <w:t>006</w:t>
            </w:r>
          </w:p>
        </w:tc>
      </w:tr>
    </w:tbl>
    <w:p w14:paraId="7507C4EE" w14:textId="77777777" w:rsidR="00C24750" w:rsidRDefault="00C24750" w:rsidP="00C24750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C4F7" wp14:editId="7507C4F8">
                <wp:simplePos x="0" y="0"/>
                <wp:positionH relativeFrom="column">
                  <wp:posOffset>-114300</wp:posOffset>
                </wp:positionH>
                <wp:positionV relativeFrom="paragraph">
                  <wp:posOffset>217805</wp:posOffset>
                </wp:positionV>
                <wp:extent cx="5372100" cy="36195"/>
                <wp:effectExtent l="22860" t="15240" r="15240" b="152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15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" strokeweight="2.25pt"/>
            </w:pict>
          </mc:Fallback>
        </mc:AlternateContent>
      </w:r>
    </w:p>
    <w:p w14:paraId="7507C4EF" w14:textId="77777777" w:rsidR="00C24750" w:rsidRPr="00D65D6C" w:rsidRDefault="00C24750" w:rsidP="00A572EA">
      <w:pPr>
        <w:widowControl/>
        <w:spacing w:line="36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臺灣南投地方法院訴訟程序</w:t>
      </w:r>
      <w:r w:rsidR="00482CE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視訊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諮詢服務</w:t>
      </w:r>
      <w:bookmarkStart w:id="0" w:name="_GoBack"/>
      <w:bookmarkEnd w:id="0"/>
      <w:r w:rsidRPr="00D65D6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新聞稿</w:t>
      </w:r>
    </w:p>
    <w:p w14:paraId="7507C4F0" w14:textId="77777777" w:rsidR="00010A09" w:rsidRDefault="00010A09" w:rsidP="00010A09">
      <w:pPr>
        <w:widowControl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10A09">
        <w:rPr>
          <w:rFonts w:ascii="標楷體" w:eastAsia="標楷體" w:hAnsi="標楷體" w:hint="eastAsia"/>
          <w:sz w:val="28"/>
          <w:szCs w:val="28"/>
        </w:rPr>
        <w:t>司法院為提升便民禮民效能，減少民眾往返法院之勞費，並結合地方政府資源，應用科技設備，讓偏遠地區民眾得以用視訊方式獲得訴訟程序諮詢服務，特訂頒「司法院所屬一、二審法院訴訟程序視訊諮詢服務實施計畫」，指定臺灣南投地方法院地院為優先辦理法院之一，本院黃院長俊明於108年3月19日拜會南投縣林縣長明溱洽談視訊諮詢服務合作即獲允諾</w:t>
      </w:r>
      <w:r w:rsidR="00FC372C">
        <w:rPr>
          <w:rFonts w:ascii="標楷體" w:eastAsia="標楷體" w:hAnsi="標楷體" w:hint="eastAsia"/>
          <w:sz w:val="28"/>
          <w:szCs w:val="28"/>
        </w:rPr>
        <w:t>大力</w:t>
      </w:r>
      <w:r w:rsidRPr="00010A09">
        <w:rPr>
          <w:rFonts w:ascii="標楷體" w:eastAsia="標楷體" w:hAnsi="標楷體" w:hint="eastAsia"/>
          <w:sz w:val="28"/>
          <w:szCs w:val="28"/>
        </w:rPr>
        <w:t>支持，嗣經</w:t>
      </w:r>
      <w:r w:rsidR="00FC372C">
        <w:rPr>
          <w:rFonts w:ascii="標楷體" w:eastAsia="標楷體" w:hAnsi="標楷體" w:hint="eastAsia"/>
          <w:sz w:val="28"/>
          <w:szCs w:val="28"/>
        </w:rPr>
        <w:t>南投縣政府行文各鄉鎮及南投地院</w:t>
      </w:r>
      <w:r w:rsidRPr="00010A09">
        <w:rPr>
          <w:rFonts w:ascii="標楷體" w:eastAsia="標楷體" w:hAnsi="標楷體" w:hint="eastAsia"/>
          <w:sz w:val="28"/>
          <w:szCs w:val="28"/>
        </w:rPr>
        <w:t>訪視轄區13鄉鎮市</w:t>
      </w:r>
      <w:r w:rsidR="00FC372C">
        <w:rPr>
          <w:rFonts w:ascii="標楷體" w:eastAsia="標楷體" w:hAnsi="標楷體" w:hint="eastAsia"/>
          <w:sz w:val="28"/>
          <w:szCs w:val="28"/>
        </w:rPr>
        <w:t>首長，</w:t>
      </w:r>
      <w:r w:rsidRPr="00010A09">
        <w:rPr>
          <w:rFonts w:ascii="標楷體" w:eastAsia="標楷體" w:hAnsi="標楷體" w:hint="eastAsia"/>
          <w:sz w:val="28"/>
          <w:szCs w:val="28"/>
        </w:rPr>
        <w:t>亦獲</w:t>
      </w:r>
      <w:r w:rsidR="00FC372C">
        <w:rPr>
          <w:rFonts w:ascii="標楷體" w:eastAsia="標楷體" w:hAnsi="標楷體" w:hint="eastAsia"/>
          <w:sz w:val="28"/>
          <w:szCs w:val="28"/>
        </w:rPr>
        <w:t>各鄉鎮首長強烈</w:t>
      </w:r>
      <w:r w:rsidRPr="00010A09">
        <w:rPr>
          <w:rFonts w:ascii="標楷體" w:eastAsia="標楷體" w:hAnsi="標楷體" w:hint="eastAsia"/>
          <w:sz w:val="28"/>
          <w:szCs w:val="28"/>
        </w:rPr>
        <w:t>表達參與意願，後經各鄉鎮公所積極籌措視訊設備及本院不斷測試視訊連線，終能使視訊諮詢服務</w:t>
      </w:r>
      <w:r w:rsidR="00EA7CFE">
        <w:rPr>
          <w:rFonts w:ascii="標楷體" w:eastAsia="標楷體" w:hAnsi="標楷體" w:hint="eastAsia"/>
          <w:sz w:val="28"/>
          <w:szCs w:val="28"/>
        </w:rPr>
        <w:t>比計畫預定時程提前2個月</w:t>
      </w:r>
      <w:r w:rsidRPr="00010A09">
        <w:rPr>
          <w:rFonts w:ascii="標楷體" w:eastAsia="標楷體" w:hAnsi="標楷體" w:hint="eastAsia"/>
          <w:sz w:val="28"/>
          <w:szCs w:val="28"/>
        </w:rPr>
        <w:t>於108年7月即擴及全縣，而達到便民禮民零距離服務的目標。</w:t>
      </w:r>
    </w:p>
    <w:p w14:paraId="7507C4F1" w14:textId="77777777" w:rsidR="00FC372C" w:rsidRDefault="004456D5" w:rsidP="00010A09">
      <w:pPr>
        <w:widowControl/>
        <w:spacing w:line="36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南投地方法院</w:t>
      </w:r>
      <w:r w:rsidRPr="004456D5">
        <w:rPr>
          <w:rFonts w:ascii="標楷體" w:eastAsia="標楷體" w:hAnsi="標楷體" w:cs="標楷體" w:hint="eastAsia"/>
          <w:sz w:val="28"/>
          <w:szCs w:val="28"/>
        </w:rPr>
        <w:t>「訴訟程序視訊諮詢服務」</w:t>
      </w:r>
      <w:r>
        <w:rPr>
          <w:rFonts w:ascii="標楷體" w:eastAsia="標楷體" w:hAnsi="標楷體" w:cs="標楷體" w:hint="eastAsia"/>
          <w:sz w:val="28"/>
          <w:szCs w:val="28"/>
        </w:rPr>
        <w:t>辦理</w:t>
      </w:r>
      <w:r w:rsidRPr="004456D5">
        <w:rPr>
          <w:rFonts w:ascii="標楷體" w:eastAsia="標楷體" w:hAnsi="標楷體" w:cs="標楷體" w:hint="eastAsia"/>
          <w:sz w:val="28"/>
          <w:szCs w:val="28"/>
        </w:rPr>
        <w:t>初期將</w:t>
      </w:r>
      <w:r>
        <w:rPr>
          <w:rFonts w:ascii="標楷體" w:eastAsia="標楷體" w:hAnsi="標楷體" w:cs="標楷體" w:hint="eastAsia"/>
          <w:sz w:val="28"/>
          <w:szCs w:val="28"/>
        </w:rPr>
        <w:t>由法官助理</w:t>
      </w:r>
      <w:r w:rsidRPr="004456D5">
        <w:rPr>
          <w:rFonts w:ascii="標楷體" w:eastAsia="標楷體" w:hAnsi="標楷體" w:cs="標楷體" w:hint="eastAsia"/>
          <w:sz w:val="28"/>
          <w:szCs w:val="28"/>
        </w:rPr>
        <w:t>擔任服務人員，為避免網路塞車，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4456D5">
        <w:rPr>
          <w:rFonts w:ascii="標楷體" w:eastAsia="標楷體" w:hAnsi="標楷體" w:cs="標楷體" w:hint="eastAsia"/>
          <w:sz w:val="28"/>
          <w:szCs w:val="28"/>
        </w:rPr>
        <w:t>啟用</w:t>
      </w:r>
      <w:r>
        <w:rPr>
          <w:rFonts w:ascii="標楷體" w:eastAsia="標楷體" w:hAnsi="標楷體" w:cs="標楷體" w:hint="eastAsia"/>
          <w:sz w:val="28"/>
          <w:szCs w:val="28"/>
        </w:rPr>
        <w:t>預約</w:t>
      </w:r>
      <w:r w:rsidRPr="004456D5">
        <w:rPr>
          <w:rFonts w:ascii="標楷體" w:eastAsia="標楷體" w:hAnsi="標楷體" w:cs="標楷體" w:hint="eastAsia"/>
          <w:sz w:val="28"/>
          <w:szCs w:val="28"/>
        </w:rPr>
        <w:t>掛號系統，</w:t>
      </w:r>
      <w:r w:rsidR="00FC372C">
        <w:rPr>
          <w:rFonts w:ascii="標楷體" w:eastAsia="標楷體" w:hAnsi="標楷體" w:cs="標楷體" w:hint="eastAsia"/>
          <w:sz w:val="28"/>
          <w:szCs w:val="28"/>
        </w:rPr>
        <w:t>使民眾得以預知及安排行程，</w:t>
      </w:r>
      <w:r w:rsidR="00010A09">
        <w:rPr>
          <w:rFonts w:ascii="標楷體" w:eastAsia="標楷體" w:hAnsi="標楷體" w:cs="標楷體" w:hint="eastAsia"/>
          <w:sz w:val="28"/>
          <w:szCs w:val="28"/>
        </w:rPr>
        <w:t>另</w:t>
      </w:r>
      <w:r w:rsidRPr="004456D5">
        <w:rPr>
          <w:rFonts w:ascii="標楷體" w:eastAsia="標楷體" w:hAnsi="標楷體" w:cs="標楷體" w:hint="eastAsia"/>
          <w:sz w:val="28"/>
          <w:szCs w:val="28"/>
        </w:rPr>
        <w:t>透過視訊面對面，可彌補過去傳統電話諮詢，無法確認當事人等問題，未來服務人員開啟視訊，</w:t>
      </w:r>
      <w:r w:rsidR="00010A09">
        <w:rPr>
          <w:rFonts w:ascii="標楷體" w:eastAsia="標楷體" w:hAnsi="標楷體" w:cs="標楷體" w:hint="eastAsia"/>
          <w:sz w:val="28"/>
          <w:szCs w:val="28"/>
        </w:rPr>
        <w:t>即</w:t>
      </w:r>
      <w:r w:rsidRPr="004456D5">
        <w:rPr>
          <w:rFonts w:ascii="標楷體" w:eastAsia="標楷體" w:hAnsi="標楷體" w:cs="標楷體" w:hint="eastAsia"/>
          <w:sz w:val="28"/>
          <w:szCs w:val="28"/>
        </w:rPr>
        <w:t>可同步查核詢問人</w:t>
      </w:r>
      <w:r w:rsidRPr="004456D5">
        <w:rPr>
          <w:rFonts w:ascii="標楷體" w:eastAsia="標楷體" w:hAnsi="標楷體" w:cs="標楷體" w:hint="eastAsia"/>
          <w:sz w:val="28"/>
          <w:szCs w:val="28"/>
        </w:rPr>
        <w:lastRenderedPageBreak/>
        <w:t>是否為案件當事人。民眾如對於所詢案件，有訴訟、非訟程序、書狀、繳費及案件問題，可以視訊的方式與法院訴訟輔導科連線，節省等候或來往</w:t>
      </w:r>
      <w:r w:rsidR="00010A09">
        <w:rPr>
          <w:rFonts w:ascii="標楷體" w:eastAsia="標楷體" w:hAnsi="標楷體" w:cs="標楷體" w:hint="eastAsia"/>
          <w:sz w:val="28"/>
          <w:szCs w:val="28"/>
        </w:rPr>
        <w:t>法院</w:t>
      </w:r>
      <w:r w:rsidRPr="004456D5">
        <w:rPr>
          <w:rFonts w:ascii="標楷體" w:eastAsia="標楷體" w:hAnsi="標楷體" w:cs="標楷體" w:hint="eastAsia"/>
          <w:sz w:val="28"/>
          <w:szCs w:val="28"/>
        </w:rPr>
        <w:t>的時間，提升便民服務效率</w:t>
      </w:r>
      <w:r w:rsidR="00FC372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507C4F2" w14:textId="77777777" w:rsidR="00EA7CFE" w:rsidRDefault="008060FA" w:rsidP="00EA7CFE">
      <w:pPr>
        <w:widowControl/>
        <w:spacing w:line="36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108年7月11日下午3時經臺灣南投地方法院黃院長俊明、</w:t>
      </w:r>
      <w:r w:rsidR="00D34478">
        <w:rPr>
          <w:rFonts w:ascii="標楷體" w:eastAsia="標楷體" w:hAnsi="標楷體" w:cs="標楷體" w:hint="eastAsia"/>
          <w:sz w:val="28"/>
          <w:szCs w:val="28"/>
        </w:rPr>
        <w:t>南投縣</w:t>
      </w:r>
      <w:r>
        <w:rPr>
          <w:rFonts w:ascii="標楷體" w:eastAsia="標楷體" w:hAnsi="標楷體" w:cs="標楷體" w:hint="eastAsia"/>
          <w:sz w:val="28"/>
          <w:szCs w:val="28"/>
        </w:rPr>
        <w:t>林縣長明溱、臺灣南投地方檢察署毛檢察長有增、南投律師公會黃理事長文皇、法律扶助基金會南投分會黃會長秀蘭、草屯鎮簡鎮長景賢、竹山鎮陳鎮長東睦、中寮鄉廖鄉長宜賢、魚池鄉劉鄉長啟帆共揭</w:t>
      </w:r>
      <w:r w:rsidR="00D54D29">
        <w:rPr>
          <w:rFonts w:ascii="標楷體" w:eastAsia="標楷體" w:hAnsi="標楷體" w:cs="標楷體" w:hint="eastAsia"/>
          <w:sz w:val="28"/>
          <w:szCs w:val="28"/>
        </w:rPr>
        <w:t>「訴訟程序視訊諮詢服務」牌式後即日起正式啟用是項服務，</w:t>
      </w:r>
      <w:r w:rsidR="00EA7CFE" w:rsidRPr="00EA7CFE">
        <w:rPr>
          <w:rFonts w:ascii="標楷體" w:eastAsia="標楷體" w:hAnsi="標楷體" w:cs="標楷體" w:hint="eastAsia"/>
          <w:sz w:val="28"/>
          <w:szCs w:val="28"/>
        </w:rPr>
        <w:t>目前南投縣縣民可利用視訊諮詢服務據點，經</w:t>
      </w:r>
      <w:r w:rsidR="00EA7CFE">
        <w:rPr>
          <w:rFonts w:ascii="標楷體" w:eastAsia="標楷體" w:hAnsi="標楷體" w:cs="標楷體" w:hint="eastAsia"/>
          <w:sz w:val="28"/>
          <w:szCs w:val="28"/>
        </w:rPr>
        <w:t>南投縣林</w:t>
      </w:r>
      <w:r w:rsidR="00EA7CFE" w:rsidRPr="00EA7CFE">
        <w:rPr>
          <w:rFonts w:ascii="標楷體" w:eastAsia="標楷體" w:hAnsi="標楷體" w:cs="標楷體" w:hint="eastAsia"/>
          <w:sz w:val="28"/>
          <w:szCs w:val="28"/>
        </w:rPr>
        <w:t>縣長及各鄉鎮市長支持及合作至目前為止共有14個，未來將規劃與法律扶助基金會南投分會、南投律師公會合作將服務據點持續擴充。</w:t>
      </w:r>
    </w:p>
    <w:p w14:paraId="7507C4F3" w14:textId="77777777" w:rsidR="00C24750" w:rsidRDefault="00C24750" w:rsidP="00010A09">
      <w:pPr>
        <w:widowControl/>
        <w:spacing w:line="360" w:lineRule="auto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</w:p>
    <w:p w14:paraId="7507C4F4" w14:textId="77777777" w:rsidR="00952848" w:rsidRDefault="00952848"/>
    <w:sectPr w:rsidR="00952848" w:rsidSect="00695052">
      <w:footerReference w:type="even" r:id="rId8"/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E280" w14:textId="77777777" w:rsidR="0066508A" w:rsidRDefault="0066508A">
      <w:r>
        <w:separator/>
      </w:r>
    </w:p>
  </w:endnote>
  <w:endnote w:type="continuationSeparator" w:id="0">
    <w:p w14:paraId="22370796" w14:textId="77777777" w:rsidR="0066508A" w:rsidRDefault="0066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C4FD" w14:textId="77777777" w:rsidR="00C610B4" w:rsidRDefault="004456D5" w:rsidP="00872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07C4FE" w14:textId="77777777" w:rsidR="00C610B4" w:rsidRDefault="006650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C4FF" w14:textId="77777777" w:rsidR="00C610B4" w:rsidRDefault="004456D5" w:rsidP="00872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2EA">
      <w:rPr>
        <w:rStyle w:val="a5"/>
        <w:noProof/>
      </w:rPr>
      <w:t>2</w:t>
    </w:r>
    <w:r>
      <w:rPr>
        <w:rStyle w:val="a5"/>
      </w:rPr>
      <w:fldChar w:fldCharType="end"/>
    </w:r>
  </w:p>
  <w:p w14:paraId="7507C500" w14:textId="77777777" w:rsidR="00C610B4" w:rsidRDefault="006650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E3F4" w14:textId="77777777" w:rsidR="0066508A" w:rsidRDefault="0066508A">
      <w:r>
        <w:separator/>
      </w:r>
    </w:p>
  </w:footnote>
  <w:footnote w:type="continuationSeparator" w:id="0">
    <w:p w14:paraId="51B1AA8C" w14:textId="77777777" w:rsidR="0066508A" w:rsidRDefault="0066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50"/>
    <w:rsid w:val="00010A09"/>
    <w:rsid w:val="0013720F"/>
    <w:rsid w:val="00241853"/>
    <w:rsid w:val="004456D5"/>
    <w:rsid w:val="00482CE2"/>
    <w:rsid w:val="0066508A"/>
    <w:rsid w:val="006A2C14"/>
    <w:rsid w:val="007724DE"/>
    <w:rsid w:val="007E5515"/>
    <w:rsid w:val="008060FA"/>
    <w:rsid w:val="00952848"/>
    <w:rsid w:val="00A572EA"/>
    <w:rsid w:val="00B419D4"/>
    <w:rsid w:val="00C24750"/>
    <w:rsid w:val="00D34478"/>
    <w:rsid w:val="00D54D29"/>
    <w:rsid w:val="00DF7CAE"/>
    <w:rsid w:val="00EA7CFE"/>
    <w:rsid w:val="00F84211"/>
    <w:rsid w:val="00FC372C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7C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2475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24750"/>
  </w:style>
  <w:style w:type="paragraph" w:styleId="a6">
    <w:name w:val="header"/>
    <w:basedOn w:val="a"/>
    <w:link w:val="a7"/>
    <w:uiPriority w:val="99"/>
    <w:unhideWhenUsed/>
    <w:rsid w:val="000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0A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2475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24750"/>
  </w:style>
  <w:style w:type="paragraph" w:styleId="a6">
    <w:name w:val="header"/>
    <w:basedOn w:val="a"/>
    <w:link w:val="a7"/>
    <w:uiPriority w:val="99"/>
    <w:unhideWhenUsed/>
    <w:rsid w:val="000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0A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曾家祥</dc:creator>
  <cp:lastModifiedBy>楊惠如</cp:lastModifiedBy>
  <cp:revision>3</cp:revision>
  <cp:lastPrinted>2019-07-11T09:30:00Z</cp:lastPrinted>
  <dcterms:created xsi:type="dcterms:W3CDTF">2019-07-11T09:32:00Z</dcterms:created>
  <dcterms:modified xsi:type="dcterms:W3CDTF">2019-07-11T09:38:00Z</dcterms:modified>
</cp:coreProperties>
</file>