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2390"/>
        <w:gridCol w:w="6812"/>
      </w:tblGrid>
      <w:tr w:rsidR="00837EEE" w:rsidRPr="001F2C7C">
        <w:trPr>
          <w:trHeight w:val="1971"/>
        </w:trPr>
        <w:tc>
          <w:tcPr>
            <w:tcW w:w="2390" w:type="dxa"/>
            <w:vAlign w:val="center"/>
          </w:tcPr>
          <w:p w:rsidR="00837EEE" w:rsidRPr="001F2C7C" w:rsidRDefault="00127655" w:rsidP="00732F7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610024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352550" cy="1352550"/>
                  <wp:effectExtent l="0" t="0" r="0" b="0"/>
                  <wp:docPr id="1" name="圖片 1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6E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37EEE" w:rsidRPr="00610024" w:rsidRDefault="00D65424" w:rsidP="00192521">
            <w:pPr>
              <w:ind w:firstLineChars="91" w:firstLine="51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>司</w:t>
            </w:r>
            <w:r w:rsidR="00192521"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>法</w:t>
            </w:r>
            <w:r w:rsidR="00192521"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>院</w:t>
            </w:r>
            <w:r w:rsidR="00192521"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</w:t>
            </w:r>
            <w:r w:rsidR="00192521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聞</w:t>
            </w:r>
            <w:r w:rsidR="00192521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稿</w:t>
            </w:r>
          </w:p>
          <w:p w:rsidR="00837EEE" w:rsidRPr="00D57F83" w:rsidRDefault="00837EEE" w:rsidP="0043262F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8C63F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920A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920A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20AE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37EEE" w:rsidRPr="001D12F0" w:rsidRDefault="00837EEE" w:rsidP="00810243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A93DED">
              <w:rPr>
                <w:rFonts w:ascii="標楷體" w:eastAsia="標楷體" w:hAnsi="標楷體" w:hint="eastAsia"/>
                <w:sz w:val="28"/>
                <w:szCs w:val="28"/>
              </w:rPr>
              <w:t>資訊處</w:t>
            </w:r>
          </w:p>
          <w:p w:rsidR="00837EEE" w:rsidRPr="00192521" w:rsidRDefault="00837EEE" w:rsidP="004537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F734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F734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A93DED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  <w:r w:rsidR="001D56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93D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20AE">
              <w:rPr>
                <w:rFonts w:ascii="標楷體" w:eastAsia="標楷體" w:hAnsi="標楷體" w:hint="eastAsia"/>
                <w:sz w:val="28"/>
                <w:szCs w:val="28"/>
              </w:rPr>
              <w:t>王金龍</w:t>
            </w:r>
          </w:p>
          <w:p w:rsidR="00837EEE" w:rsidRPr="008C63F0" w:rsidRDefault="00837EEE" w:rsidP="00E624C3">
            <w:pPr>
              <w:spacing w:line="0" w:lineRule="atLeast"/>
              <w:ind w:firstLineChars="375" w:firstLine="1050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436324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1D56E5">
              <w:rPr>
                <w:rFonts w:ascii="標楷體" w:eastAsia="標楷體" w:hAnsi="標楷體" w:hint="eastAsia"/>
                <w:sz w:val="28"/>
                <w:szCs w:val="28"/>
              </w:rPr>
              <w:t>02-</w:t>
            </w:r>
            <w:r w:rsidR="008C63F0">
              <w:rPr>
                <w:rFonts w:ascii="標楷體" w:eastAsia="標楷體" w:hAnsi="標楷體" w:hint="eastAsia"/>
                <w:sz w:val="28"/>
                <w:szCs w:val="28"/>
              </w:rPr>
              <w:t>23618577</w:t>
            </w:r>
            <w:r w:rsidR="00F040FE">
              <w:rPr>
                <w:rFonts w:ascii="標楷體" w:eastAsia="標楷體" w:hAnsi="標楷體" w:hint="eastAsia"/>
                <w:sz w:val="28"/>
                <w:szCs w:val="28"/>
              </w:rPr>
              <w:t>分機291</w:t>
            </w:r>
            <w:bookmarkStart w:id="0" w:name="_GoBack"/>
            <w:bookmarkEnd w:id="0"/>
            <w:r w:rsidRPr="00146202">
              <w:rPr>
                <w:rFonts w:ascii="標楷體" w:eastAsia="標楷體" w:hAnsi="標楷體" w:hint="eastAsia"/>
              </w:rPr>
              <w:t>編號：</w:t>
            </w:r>
            <w:r w:rsidR="008C63F0">
              <w:rPr>
                <w:rFonts w:ascii="標楷體" w:eastAsia="標楷體" w:hAnsi="標楷體" w:hint="eastAsia"/>
              </w:rPr>
              <w:t>10</w:t>
            </w:r>
            <w:r w:rsidR="00E920AE">
              <w:rPr>
                <w:rFonts w:ascii="標楷體" w:eastAsia="標楷體" w:hAnsi="標楷體"/>
              </w:rPr>
              <w:t>8</w:t>
            </w:r>
            <w:r w:rsidR="008C63F0">
              <w:rPr>
                <w:rFonts w:ascii="標楷體" w:eastAsia="標楷體" w:hAnsi="標楷體" w:hint="eastAsia"/>
              </w:rPr>
              <w:t>-</w:t>
            </w:r>
            <w:r w:rsidR="00E624C3">
              <w:rPr>
                <w:rFonts w:ascii="標楷體" w:eastAsia="標楷體" w:hAnsi="標楷體" w:hint="eastAsia"/>
              </w:rPr>
              <w:t>040</w:t>
            </w:r>
          </w:p>
        </w:tc>
      </w:tr>
    </w:tbl>
    <w:p w:rsidR="008C63F0" w:rsidRDefault="00F61C48" w:rsidP="00837EE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line id="Line 2" o:spid="_x0000_s1026" style="position:absolute;left:0;text-align:left;flip:y;z-index:251657728;visibility:visible;mso-position-horizontal-relative:text;mso-position-vertical-relative:text" from="0,17.15pt" to="6in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EyHQIAADYEAAAOAAAAZHJzL2Uyb0RvYy54bWysU02P2yAQvVfqf0DcE9upk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EI0V6&#10;kOhJKI4moTODcSUE1GpjQ230qJ7Nk6bfHFK67oja8cjw5WQgLQsZyauUsHEG8LfDR80ghuy9jm06&#10;trZHrRTma0gM4NAKdIy6nG668KNHFA6neTHLU5CPgq8o5lG2hJQBJeQa6/wHrnsUjApLKCBiksOT&#10;84HVr5AQrvRaSBmVlwoNUHoxfZjGDKelYMEb4pzdbWtp0YGE4YlfrBE892FW7xWLaB0nbHWxPRHy&#10;bMPtUgU8KAf4XKzzdHyfp/NVsSryUT6ZrUZ52jSj9+s6H83W2cO0edfUdZP9CNSyvOwEY1wFdtdJ&#10;zfK/m4TLmznP2G1Wb31IXqPHhgHZ6z+SjsoGMc9jsdXstLFXxWE4Y/DlIYXpv9+Dff/clz8BAAD/&#10;/wMAUEsDBBQABgAIAAAAIQCXmgyr3AAAAAYBAAAPAAAAZHJzL2Rvd25yZXYueG1sTI/BTsMwEETv&#10;SPyDtUhcEHWgJUQhToWQQBy4NPABm3hJIuJ1iN0m7deznOA4M6uZt8V2cYM60BR6zwZuVgko4sbb&#10;nlsDH+/P1xmoEJEtDp7JwJECbMvzswJz62fe0aGKrZISDjka6GIcc61D05HDsPIjsWSffnIYRU6t&#10;thPOUu4GfZskqXbYsyx0ONJTR81XtXcGdnWGb6/Jd+WPnJ7mUxVersbGmMuL5fEBVKQl/h3DL76g&#10;QylMtd+zDWowII9EA+vNGpSkWboRoxbj7h50Wej/+OUPAAAA//8DAFBLAQItABQABgAIAAAAIQC2&#10;gziS/gAAAOEBAAATAAAAAAAAAAAAAAAAAAAAAABbQ29udGVudF9UeXBlc10ueG1sUEsBAi0AFAAG&#10;AAgAAAAhADj9If/WAAAAlAEAAAsAAAAAAAAAAAAAAAAALwEAAF9yZWxzLy5yZWxzUEsBAi0AFAAG&#10;AAgAAAAhAD8YgTIdAgAANgQAAA4AAAAAAAAAAAAAAAAALgIAAGRycy9lMm9Eb2MueG1sUEsBAi0A&#10;FAAGAAgAAAAhAJeaDKvcAAAABgEAAA8AAAAAAAAAAAAAAAAAdwQAAGRycy9kb3ducmV2LnhtbFBL&#10;BQYAAAAABAAEAPMAAACABQAAAAA=&#10;" strokeweight="2.25pt"/>
        </w:pict>
      </w:r>
    </w:p>
    <w:p w:rsidR="00E920AE" w:rsidRDefault="00E920AE" w:rsidP="00E505FB">
      <w:pPr>
        <w:spacing w:line="360" w:lineRule="auto"/>
        <w:ind w:firstLineChars="88" w:firstLine="282"/>
        <w:jc w:val="center"/>
        <w:rPr>
          <w:rFonts w:ascii="標楷體" w:eastAsia="標楷體" w:hAnsi="標楷體"/>
          <w:b/>
          <w:sz w:val="32"/>
          <w:szCs w:val="32"/>
        </w:rPr>
      </w:pPr>
      <w:r w:rsidRPr="00E920AE">
        <w:rPr>
          <w:rFonts w:ascii="標楷體" w:eastAsia="標楷體" w:hAnsi="標楷體" w:hint="eastAsia"/>
          <w:b/>
          <w:sz w:val="32"/>
          <w:szCs w:val="32"/>
        </w:rPr>
        <w:t>「民事強制執行事件線上聲請系統」5月31日</w:t>
      </w:r>
      <w:r>
        <w:rPr>
          <w:rFonts w:ascii="標楷體" w:eastAsia="標楷體" w:hAnsi="標楷體" w:hint="eastAsia"/>
          <w:b/>
          <w:sz w:val="32"/>
          <w:szCs w:val="32"/>
        </w:rPr>
        <w:t>起正式啟用</w:t>
      </w:r>
    </w:p>
    <w:p w:rsidR="004C58BC" w:rsidRPr="00E920AE" w:rsidRDefault="00452ED2" w:rsidP="00E505FB">
      <w:pPr>
        <w:spacing w:line="360" w:lineRule="auto"/>
        <w:ind w:firstLineChars="200" w:firstLine="641"/>
        <w:jc w:val="center"/>
        <w:rPr>
          <w:rFonts w:ascii="標楷體" w:eastAsia="標楷體" w:hAnsi="標楷體"/>
          <w:sz w:val="28"/>
          <w:szCs w:val="28"/>
        </w:rPr>
      </w:pPr>
      <w:r w:rsidRPr="00B92D5D">
        <w:rPr>
          <w:rFonts w:ascii="標楷體" w:eastAsia="標楷體" w:hAnsi="標楷體" w:hint="eastAsia"/>
          <w:b/>
          <w:sz w:val="32"/>
          <w:szCs w:val="32"/>
        </w:rPr>
        <w:t>試辦</w:t>
      </w:r>
      <w:r w:rsidR="00DC49B5" w:rsidRPr="00B92D5D">
        <w:rPr>
          <w:rFonts w:ascii="標楷體" w:eastAsia="標楷體" w:hAnsi="標楷體" w:hint="eastAsia"/>
          <w:b/>
          <w:sz w:val="32"/>
          <w:szCs w:val="32"/>
        </w:rPr>
        <w:t>金融機構</w:t>
      </w:r>
      <w:r w:rsidR="00E920AE" w:rsidRPr="00E920AE">
        <w:rPr>
          <w:rFonts w:ascii="標楷體" w:eastAsia="標楷體" w:hAnsi="標楷體" w:hint="eastAsia"/>
          <w:b/>
          <w:sz w:val="32"/>
          <w:szCs w:val="32"/>
        </w:rPr>
        <w:t>將以電子書狀向試辦法院聲請強制執行</w:t>
      </w:r>
    </w:p>
    <w:p w:rsidR="00D04FF3" w:rsidRDefault="00E920AE" w:rsidP="00E505FB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920AE">
        <w:rPr>
          <w:rFonts w:ascii="標楷體" w:eastAsia="標楷體" w:hAnsi="標楷體" w:hint="eastAsia"/>
          <w:sz w:val="28"/>
          <w:szCs w:val="28"/>
        </w:rPr>
        <w:t>司法院電子訴訟文書（含線上起訴）服務平台</w:t>
      </w:r>
      <w:proofErr w:type="gramStart"/>
      <w:r w:rsidRPr="00E920A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920AE">
        <w:rPr>
          <w:rFonts w:ascii="標楷體" w:eastAsia="標楷體" w:hAnsi="標楷體" w:hint="eastAsia"/>
          <w:sz w:val="28"/>
          <w:szCs w:val="28"/>
        </w:rPr>
        <w:t>網址：https://efiling.judicial.gov.tw</w:t>
      </w:r>
      <w:proofErr w:type="gramStart"/>
      <w:r w:rsidRPr="00E920A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920AE">
        <w:rPr>
          <w:rFonts w:ascii="標楷體" w:eastAsia="標楷體" w:hAnsi="標楷體" w:hint="eastAsia"/>
          <w:sz w:val="28"/>
          <w:szCs w:val="28"/>
        </w:rPr>
        <w:t>上之「民事強制執行事件線上聲請系統」</w:t>
      </w:r>
      <w:r w:rsidR="00AA3E6B">
        <w:rPr>
          <w:rFonts w:ascii="標楷體" w:eastAsia="標楷體" w:hAnsi="標楷體" w:hint="eastAsia"/>
          <w:sz w:val="28"/>
          <w:szCs w:val="28"/>
        </w:rPr>
        <w:t>（下稱本系統）</w:t>
      </w:r>
      <w:r w:rsidRPr="00E920AE">
        <w:rPr>
          <w:rFonts w:ascii="標楷體" w:eastAsia="標楷體" w:hAnsi="標楷體" w:hint="eastAsia"/>
          <w:sz w:val="28"/>
          <w:szCs w:val="28"/>
        </w:rPr>
        <w:t>，訂於108年5月31日上午10時起試營運，將先提供</w:t>
      </w:r>
      <w:r w:rsidR="00C20602" w:rsidRPr="00C20602">
        <w:rPr>
          <w:rFonts w:ascii="標楷體" w:eastAsia="標楷體" w:hAnsi="標楷體" w:hint="eastAsia"/>
          <w:sz w:val="28"/>
          <w:szCs w:val="28"/>
        </w:rPr>
        <w:t>試辦金融機構</w:t>
      </w:r>
      <w:r w:rsidRPr="00E920AE">
        <w:rPr>
          <w:rFonts w:ascii="標楷體" w:eastAsia="標楷體" w:hAnsi="標楷體" w:hint="eastAsia"/>
          <w:sz w:val="28"/>
          <w:szCs w:val="28"/>
        </w:rPr>
        <w:t>以債權人身分經由</w:t>
      </w:r>
      <w:r w:rsidR="00AA3E6B">
        <w:rPr>
          <w:rFonts w:ascii="標楷體" w:eastAsia="標楷體" w:hAnsi="標楷體" w:hint="eastAsia"/>
          <w:sz w:val="28"/>
          <w:szCs w:val="28"/>
        </w:rPr>
        <w:t>本</w:t>
      </w:r>
      <w:r w:rsidRPr="00E920AE">
        <w:rPr>
          <w:rFonts w:ascii="標楷體" w:eastAsia="標楷體" w:hAnsi="標楷體" w:hint="eastAsia"/>
          <w:sz w:val="28"/>
          <w:szCs w:val="28"/>
        </w:rPr>
        <w:t>系統向試辦法院傳送電子書狀，以聲請強制執行。預計試營運兩個月之後，擇期正式啟用</w:t>
      </w:r>
      <w:r w:rsidR="00AA3E6B">
        <w:rPr>
          <w:rFonts w:ascii="標楷體" w:eastAsia="標楷體" w:hAnsi="標楷體" w:hint="eastAsia"/>
          <w:sz w:val="28"/>
          <w:szCs w:val="28"/>
        </w:rPr>
        <w:t>本</w:t>
      </w:r>
      <w:r w:rsidRPr="00E920AE">
        <w:rPr>
          <w:rFonts w:ascii="標楷體" w:eastAsia="標楷體" w:hAnsi="標楷體" w:hint="eastAsia"/>
          <w:sz w:val="28"/>
          <w:szCs w:val="28"/>
        </w:rPr>
        <w:t>系統，開放所有聲請人及地方法院全面使用。</w:t>
      </w:r>
    </w:p>
    <w:p w:rsidR="00D04FF3" w:rsidRDefault="00452ED2" w:rsidP="00E505FB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9B5">
        <w:rPr>
          <w:rFonts w:ascii="標楷體" w:eastAsia="標楷體" w:hAnsi="標楷體" w:hint="eastAsia"/>
          <w:sz w:val="28"/>
          <w:szCs w:val="28"/>
        </w:rPr>
        <w:t>目前，申請參與系統試營運之</w:t>
      </w:r>
      <w:r w:rsidR="00DC49B5" w:rsidRPr="00DC49B5">
        <w:rPr>
          <w:rFonts w:ascii="標楷體" w:eastAsia="標楷體" w:hAnsi="標楷體" w:hint="eastAsia"/>
          <w:sz w:val="28"/>
          <w:szCs w:val="28"/>
        </w:rPr>
        <w:t>金融機構</w:t>
      </w:r>
      <w:r w:rsidRPr="00DC49B5">
        <w:rPr>
          <w:rFonts w:ascii="標楷體" w:eastAsia="標楷體" w:hAnsi="標楷體" w:hint="eastAsia"/>
          <w:sz w:val="28"/>
          <w:szCs w:val="28"/>
        </w:rPr>
        <w:t>計有台北富邦</w:t>
      </w:r>
      <w:r w:rsidR="00DC49B5" w:rsidRPr="00DC49B5">
        <w:rPr>
          <w:rFonts w:ascii="標楷體" w:eastAsia="標楷體" w:hAnsi="標楷體" w:hint="eastAsia"/>
          <w:sz w:val="28"/>
          <w:szCs w:val="28"/>
        </w:rPr>
        <w:t>、</w:t>
      </w:r>
      <w:r w:rsidRPr="00DC49B5">
        <w:rPr>
          <w:rFonts w:ascii="標楷體" w:eastAsia="標楷體" w:hAnsi="標楷體" w:hint="eastAsia"/>
          <w:sz w:val="28"/>
          <w:szCs w:val="28"/>
        </w:rPr>
        <w:t>日盛</w:t>
      </w:r>
      <w:r w:rsidR="00DC49B5" w:rsidRPr="00DC49B5">
        <w:rPr>
          <w:rFonts w:ascii="標楷體" w:eastAsia="標楷體" w:hAnsi="標楷體" w:hint="eastAsia"/>
          <w:sz w:val="28"/>
          <w:szCs w:val="28"/>
        </w:rPr>
        <w:t>、凱基等三</w:t>
      </w:r>
      <w:r w:rsidRPr="00DC49B5">
        <w:rPr>
          <w:rFonts w:ascii="標楷體" w:eastAsia="標楷體" w:hAnsi="標楷體" w:hint="eastAsia"/>
          <w:sz w:val="28"/>
          <w:szCs w:val="28"/>
        </w:rPr>
        <w:t>家銀行</w:t>
      </w:r>
      <w:r w:rsidR="00DC49B5" w:rsidRPr="00DC49B5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DC49B5" w:rsidRPr="00DC49B5">
        <w:rPr>
          <w:rFonts w:ascii="標楷體" w:eastAsia="標楷體" w:hAnsi="標楷體" w:hint="eastAsia"/>
          <w:sz w:val="28"/>
          <w:szCs w:val="28"/>
        </w:rPr>
        <w:t>聯合財信資產</w:t>
      </w:r>
      <w:proofErr w:type="gramEnd"/>
      <w:r w:rsidR="00DC49B5" w:rsidRPr="00DC49B5">
        <w:rPr>
          <w:rFonts w:ascii="標楷體" w:eastAsia="標楷體" w:hAnsi="標楷體" w:hint="eastAsia"/>
          <w:sz w:val="28"/>
          <w:szCs w:val="28"/>
        </w:rPr>
        <w:t>管理公司</w:t>
      </w:r>
      <w:r w:rsidRPr="00DC49B5">
        <w:rPr>
          <w:rFonts w:ascii="標楷體" w:eastAsia="標楷體" w:hAnsi="標楷體" w:hint="eastAsia"/>
          <w:sz w:val="28"/>
          <w:szCs w:val="28"/>
        </w:rPr>
        <w:t>，試辦</w:t>
      </w:r>
      <w:r w:rsidRPr="00452ED2">
        <w:rPr>
          <w:rFonts w:ascii="標楷體" w:eastAsia="標楷體" w:hAnsi="標楷體" w:hint="eastAsia"/>
          <w:sz w:val="28"/>
          <w:szCs w:val="28"/>
        </w:rPr>
        <w:t>法院則有</w:t>
      </w:r>
      <w:proofErr w:type="gramStart"/>
      <w:r w:rsidRPr="00452ED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52ED2">
        <w:rPr>
          <w:rFonts w:ascii="標楷體" w:eastAsia="標楷體" w:hAnsi="標楷體" w:hint="eastAsia"/>
          <w:sz w:val="28"/>
          <w:szCs w:val="28"/>
        </w:rPr>
        <w:t>北、士林、新北</w:t>
      </w:r>
      <w:r w:rsidR="005828D7">
        <w:rPr>
          <w:rFonts w:ascii="標楷體" w:eastAsia="標楷體" w:hAnsi="標楷體" w:hint="eastAsia"/>
          <w:sz w:val="28"/>
          <w:szCs w:val="28"/>
        </w:rPr>
        <w:t>及</w:t>
      </w:r>
      <w:r w:rsidRPr="00452ED2">
        <w:rPr>
          <w:rFonts w:ascii="標楷體" w:eastAsia="標楷體" w:hAnsi="標楷體" w:hint="eastAsia"/>
          <w:sz w:val="28"/>
          <w:szCs w:val="28"/>
        </w:rPr>
        <w:t>桃園等四</w:t>
      </w:r>
      <w:r w:rsidR="00AA3E6B">
        <w:rPr>
          <w:rFonts w:ascii="標楷體" w:eastAsia="標楷體" w:hAnsi="標楷體" w:hint="eastAsia"/>
          <w:sz w:val="28"/>
          <w:szCs w:val="28"/>
        </w:rPr>
        <w:t>所地</w:t>
      </w:r>
      <w:r w:rsidRPr="00452ED2">
        <w:rPr>
          <w:rFonts w:ascii="標楷體" w:eastAsia="標楷體" w:hAnsi="標楷體" w:hint="eastAsia"/>
          <w:sz w:val="28"/>
          <w:szCs w:val="28"/>
        </w:rPr>
        <w:t>院；</w:t>
      </w:r>
      <w:r w:rsidR="005828D7">
        <w:rPr>
          <w:rFonts w:ascii="標楷體" w:eastAsia="標楷體" w:hAnsi="標楷體" w:hint="eastAsia"/>
          <w:sz w:val="28"/>
          <w:szCs w:val="28"/>
        </w:rPr>
        <w:t>在</w:t>
      </w:r>
      <w:r w:rsidRPr="00452ED2">
        <w:rPr>
          <w:rFonts w:ascii="標楷體" w:eastAsia="標楷體" w:hAnsi="標楷體" w:hint="eastAsia"/>
          <w:sz w:val="28"/>
          <w:szCs w:val="28"/>
        </w:rPr>
        <w:t>試營運期間仍歡迎</w:t>
      </w:r>
      <w:r w:rsidR="005828D7">
        <w:rPr>
          <w:rFonts w:ascii="標楷體" w:eastAsia="標楷體" w:hAnsi="標楷體" w:hint="eastAsia"/>
          <w:sz w:val="28"/>
          <w:szCs w:val="28"/>
        </w:rPr>
        <w:t>有使用意願之金融機構提出申請。</w:t>
      </w:r>
      <w:r w:rsidR="00AA3E6B">
        <w:rPr>
          <w:rFonts w:ascii="標楷體" w:eastAsia="標楷體" w:hAnsi="標楷體" w:hint="eastAsia"/>
          <w:sz w:val="28"/>
          <w:szCs w:val="28"/>
        </w:rPr>
        <w:t>本</w:t>
      </w:r>
      <w:r w:rsidR="005828D7">
        <w:rPr>
          <w:rFonts w:ascii="標楷體" w:eastAsia="標楷體" w:hAnsi="標楷體" w:hint="eastAsia"/>
          <w:sz w:val="28"/>
          <w:szCs w:val="28"/>
        </w:rPr>
        <w:t>系統正式啟用後，將全面開放自然人及</w:t>
      </w:r>
      <w:r w:rsidRPr="00452ED2">
        <w:rPr>
          <w:rFonts w:ascii="標楷體" w:eastAsia="標楷體" w:hAnsi="標楷體" w:hint="eastAsia"/>
          <w:sz w:val="28"/>
          <w:szCs w:val="28"/>
        </w:rPr>
        <w:t>工商企業</w:t>
      </w:r>
      <w:r w:rsidR="005828D7">
        <w:rPr>
          <w:rFonts w:ascii="標楷體" w:eastAsia="標楷體" w:hAnsi="標楷體" w:hint="eastAsia"/>
          <w:sz w:val="28"/>
          <w:szCs w:val="28"/>
        </w:rPr>
        <w:t>界</w:t>
      </w:r>
      <w:r w:rsidR="00982ABA">
        <w:rPr>
          <w:rFonts w:ascii="標楷體" w:eastAsia="標楷體" w:hAnsi="標楷體" w:hint="eastAsia"/>
          <w:sz w:val="28"/>
          <w:szCs w:val="28"/>
        </w:rPr>
        <w:t>等聲請人，以政府核撥之有效憑證</w:t>
      </w:r>
      <w:r w:rsidRPr="00452ED2">
        <w:rPr>
          <w:rFonts w:ascii="標楷體" w:eastAsia="標楷體" w:hAnsi="標楷體" w:hint="eastAsia"/>
          <w:sz w:val="28"/>
          <w:szCs w:val="28"/>
        </w:rPr>
        <w:t>註冊使用。</w:t>
      </w:r>
    </w:p>
    <w:p w:rsidR="00452ED2" w:rsidRPr="00452ED2" w:rsidRDefault="00AA3E6B" w:rsidP="00E505FB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強制執行</w:t>
      </w:r>
      <w:r w:rsidR="003A3FA4"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="003A3FA4">
        <w:rPr>
          <w:rFonts w:ascii="標楷體" w:eastAsia="標楷體" w:hAnsi="標楷體" w:hint="eastAsia"/>
          <w:sz w:val="28"/>
          <w:szCs w:val="28"/>
        </w:rPr>
        <w:t>之案件量，</w:t>
      </w:r>
      <w:proofErr w:type="gramStart"/>
      <w:r w:rsidR="00452ED2" w:rsidRPr="00452ED2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452ED2" w:rsidRPr="00452ED2">
        <w:rPr>
          <w:rFonts w:ascii="標楷體" w:eastAsia="標楷體" w:hAnsi="標楷體" w:hint="eastAsia"/>
          <w:sz w:val="28"/>
          <w:szCs w:val="28"/>
        </w:rPr>
        <w:t>司法院每年新收案件</w:t>
      </w:r>
      <w:r w:rsidR="003A3FA4">
        <w:rPr>
          <w:rFonts w:ascii="標楷體" w:eastAsia="標楷體" w:hAnsi="標楷體" w:hint="eastAsia"/>
          <w:sz w:val="28"/>
          <w:szCs w:val="28"/>
        </w:rPr>
        <w:t>總數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的第一位（107年</w:t>
      </w:r>
      <w:proofErr w:type="gramStart"/>
      <w:r w:rsidR="00452ED2" w:rsidRPr="00452ED2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452ED2" w:rsidRPr="00452ED2">
        <w:rPr>
          <w:rFonts w:ascii="標楷體" w:eastAsia="標楷體" w:hAnsi="標楷體" w:hint="eastAsia"/>
          <w:sz w:val="28"/>
          <w:szCs w:val="28"/>
        </w:rPr>
        <w:t>比為42%），</w:t>
      </w:r>
      <w:r w:rsidR="007D558D">
        <w:rPr>
          <w:rFonts w:ascii="標楷體" w:eastAsia="標楷體" w:hAnsi="標楷體" w:hint="eastAsia"/>
          <w:sz w:val="28"/>
          <w:szCs w:val="28"/>
        </w:rPr>
        <w:t>近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年</w:t>
      </w:r>
      <w:r w:rsidR="00B1011D">
        <w:rPr>
          <w:rFonts w:ascii="標楷體" w:eastAsia="標楷體" w:hAnsi="標楷體" w:hint="eastAsia"/>
          <w:sz w:val="28"/>
          <w:szCs w:val="28"/>
        </w:rPr>
        <w:t>來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更超過130萬件（其中約有100萬件</w:t>
      </w:r>
      <w:r w:rsidR="00452ED2" w:rsidRPr="00452ED2">
        <w:rPr>
          <w:rFonts w:ascii="標楷體" w:eastAsia="標楷體" w:hAnsi="標楷體" w:hint="eastAsia"/>
          <w:sz w:val="28"/>
          <w:szCs w:val="28"/>
        </w:rPr>
        <w:lastRenderedPageBreak/>
        <w:t>來自金融機構），</w:t>
      </w:r>
      <w:proofErr w:type="gramStart"/>
      <w:r w:rsidR="00452ED2" w:rsidRPr="00452ED2">
        <w:rPr>
          <w:rFonts w:ascii="標楷體" w:eastAsia="標楷體" w:hAnsi="標楷體" w:hint="eastAsia"/>
          <w:sz w:val="28"/>
          <w:szCs w:val="28"/>
        </w:rPr>
        <w:t>但聲請</w:t>
      </w:r>
      <w:proofErr w:type="gramEnd"/>
      <w:r w:rsidR="00452ED2" w:rsidRPr="00452ED2">
        <w:rPr>
          <w:rFonts w:ascii="標楷體" w:eastAsia="標楷體" w:hAnsi="標楷體" w:hint="eastAsia"/>
          <w:sz w:val="28"/>
          <w:szCs w:val="28"/>
        </w:rPr>
        <w:t>人與地方法院之間仍</w:t>
      </w:r>
      <w:proofErr w:type="gramStart"/>
      <w:r w:rsidR="00452ED2" w:rsidRPr="00452ED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52ED2" w:rsidRPr="00452ED2">
        <w:rPr>
          <w:rFonts w:ascii="標楷體" w:eastAsia="標楷體" w:hAnsi="標楷體" w:hint="eastAsia"/>
          <w:sz w:val="28"/>
          <w:szCs w:val="28"/>
        </w:rPr>
        <w:t>人工作業及郵遞寄送，從而耗費龐大的社會資源。因此，司法院在107年即以委</w:t>
      </w:r>
      <w:r w:rsidR="00B1011D">
        <w:rPr>
          <w:rFonts w:ascii="標楷體" w:eastAsia="標楷體" w:hAnsi="標楷體" w:hint="eastAsia"/>
          <w:sz w:val="28"/>
          <w:szCs w:val="28"/>
        </w:rPr>
        <w:t>外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建置暨營運案（BO）之</w:t>
      </w:r>
      <w:r w:rsidR="00FC3C1C">
        <w:rPr>
          <w:rFonts w:ascii="標楷體" w:eastAsia="標楷體" w:hAnsi="標楷體" w:hint="eastAsia"/>
          <w:sz w:val="28"/>
          <w:szCs w:val="28"/>
        </w:rPr>
        <w:t>公私</w:t>
      </w:r>
      <w:r w:rsidR="00B1011D">
        <w:rPr>
          <w:rFonts w:ascii="標楷體" w:eastAsia="標楷體" w:hAnsi="標楷體" w:hint="eastAsia"/>
          <w:sz w:val="28"/>
          <w:szCs w:val="28"/>
        </w:rPr>
        <w:t>協</w:t>
      </w:r>
      <w:r w:rsidR="0057638B">
        <w:rPr>
          <w:rFonts w:ascii="標楷體" w:eastAsia="標楷體" w:hAnsi="標楷體" w:hint="eastAsia"/>
          <w:sz w:val="28"/>
          <w:szCs w:val="28"/>
        </w:rPr>
        <w:t>力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方式，</w:t>
      </w:r>
      <w:r w:rsidR="00675843">
        <w:rPr>
          <w:rFonts w:ascii="標楷體" w:eastAsia="標楷體" w:hAnsi="標楷體" w:hint="eastAsia"/>
          <w:sz w:val="28"/>
          <w:szCs w:val="28"/>
        </w:rPr>
        <w:t>詳細</w:t>
      </w:r>
      <w:r w:rsidR="00F524BB">
        <w:rPr>
          <w:rFonts w:ascii="標楷體" w:eastAsia="標楷體" w:hAnsi="標楷體" w:hint="eastAsia"/>
          <w:sz w:val="28"/>
          <w:szCs w:val="28"/>
        </w:rPr>
        <w:t>分析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金融機構之</w:t>
      </w:r>
      <w:r w:rsidR="00ED7FA9">
        <w:rPr>
          <w:rFonts w:ascii="標楷體" w:eastAsia="標楷體" w:hAnsi="標楷體" w:hint="eastAsia"/>
          <w:sz w:val="28"/>
          <w:szCs w:val="28"/>
        </w:rPr>
        <w:t>民執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作業流程，</w:t>
      </w:r>
      <w:r w:rsidR="00F524BB">
        <w:rPr>
          <w:rFonts w:ascii="標楷體" w:eastAsia="標楷體" w:hAnsi="標楷體" w:hint="eastAsia"/>
          <w:sz w:val="28"/>
          <w:szCs w:val="28"/>
        </w:rPr>
        <w:t>依此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開發設計</w:t>
      </w:r>
      <w:r w:rsidR="00F524BB">
        <w:rPr>
          <w:rFonts w:ascii="標楷體" w:eastAsia="標楷體" w:hAnsi="標楷體" w:hint="eastAsia"/>
          <w:sz w:val="28"/>
          <w:szCs w:val="28"/>
        </w:rPr>
        <w:t>符合使用</w:t>
      </w:r>
      <w:r w:rsidR="007B5EBD">
        <w:rPr>
          <w:rFonts w:ascii="標楷體" w:eastAsia="標楷體" w:hAnsi="標楷體" w:hint="eastAsia"/>
          <w:sz w:val="28"/>
          <w:szCs w:val="28"/>
        </w:rPr>
        <w:t>者所需要之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系統</w:t>
      </w:r>
      <w:r w:rsidR="007B5EBD">
        <w:rPr>
          <w:rFonts w:ascii="標楷體" w:eastAsia="標楷體" w:hAnsi="標楷體" w:hint="eastAsia"/>
          <w:sz w:val="28"/>
          <w:szCs w:val="28"/>
        </w:rPr>
        <w:t>功能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，以</w:t>
      </w:r>
      <w:r w:rsidR="007B5EBD">
        <w:rPr>
          <w:rFonts w:ascii="標楷體" w:eastAsia="標楷體" w:hAnsi="標楷體" w:hint="eastAsia"/>
          <w:sz w:val="28"/>
          <w:szCs w:val="28"/>
        </w:rPr>
        <w:t>加速民執</w:t>
      </w:r>
      <w:r w:rsidR="007D558D">
        <w:rPr>
          <w:rFonts w:ascii="標楷體" w:eastAsia="標楷體" w:hAnsi="標楷體" w:hint="eastAsia"/>
          <w:sz w:val="28"/>
          <w:szCs w:val="28"/>
        </w:rPr>
        <w:t>事件之數位化處理效能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，並達成便民服務及節能減碳之目標。</w:t>
      </w:r>
    </w:p>
    <w:p w:rsidR="00837EEE" w:rsidRPr="00452ED2" w:rsidRDefault="007D558D" w:rsidP="00E505FB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司法院於</w:t>
      </w:r>
      <w:r w:rsidR="00D2301D">
        <w:rPr>
          <w:rFonts w:ascii="標楷體" w:eastAsia="標楷體" w:hAnsi="標楷體" w:hint="eastAsia"/>
          <w:sz w:val="28"/>
          <w:szCs w:val="28"/>
        </w:rPr>
        <w:t>107年所公布的數位開放政策中，</w:t>
      </w:r>
      <w:r w:rsidR="00D04FF3">
        <w:rPr>
          <w:rFonts w:ascii="標楷體" w:eastAsia="標楷體" w:hAnsi="標楷體" w:hint="eastAsia"/>
          <w:sz w:val="28"/>
          <w:szCs w:val="28"/>
        </w:rPr>
        <w:t>「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電子訴訟文書（含線上起訴）服務平台</w:t>
      </w:r>
      <w:r w:rsidR="00D04FF3">
        <w:rPr>
          <w:rFonts w:ascii="標楷體" w:eastAsia="標楷體" w:hAnsi="標楷體" w:hint="eastAsia"/>
          <w:sz w:val="28"/>
          <w:szCs w:val="28"/>
        </w:rPr>
        <w:t>」</w:t>
      </w:r>
      <w:r w:rsidR="00D8167C">
        <w:rPr>
          <w:rFonts w:ascii="標楷體" w:eastAsia="標楷體" w:hAnsi="標楷體" w:hint="eastAsia"/>
          <w:sz w:val="28"/>
          <w:szCs w:val="28"/>
        </w:rPr>
        <w:t>即為升級資訊系統</w:t>
      </w:r>
      <w:r w:rsidR="003F2110">
        <w:rPr>
          <w:rFonts w:ascii="標楷體" w:eastAsia="標楷體" w:hAnsi="標楷體" w:hint="eastAsia"/>
          <w:sz w:val="28"/>
          <w:szCs w:val="28"/>
        </w:rPr>
        <w:t>及服務的重要一環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，</w:t>
      </w:r>
      <w:r w:rsidR="00056CA5">
        <w:rPr>
          <w:rFonts w:ascii="標楷體" w:eastAsia="標楷體" w:hAnsi="標楷體" w:hint="eastAsia"/>
          <w:sz w:val="28"/>
          <w:szCs w:val="28"/>
        </w:rPr>
        <w:t>結合了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現有智財行政事件、稅務行政事件</w:t>
      </w:r>
      <w:r w:rsidR="00056CA5">
        <w:rPr>
          <w:rFonts w:ascii="標楷體" w:eastAsia="標楷體" w:hAnsi="標楷體" w:hint="eastAsia"/>
          <w:sz w:val="28"/>
          <w:szCs w:val="28"/>
        </w:rPr>
        <w:t>及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民事訴訟事件</w:t>
      </w:r>
      <w:r w:rsidR="00056CA5">
        <w:rPr>
          <w:rFonts w:ascii="標楷體" w:eastAsia="標楷體" w:hAnsi="標楷體" w:hint="eastAsia"/>
          <w:sz w:val="28"/>
          <w:szCs w:val="28"/>
        </w:rPr>
        <w:t>線上聲請服務</w:t>
      </w:r>
      <w:r w:rsidR="00496C37">
        <w:rPr>
          <w:rFonts w:ascii="標楷體" w:eastAsia="標楷體" w:hAnsi="標楷體" w:hint="eastAsia"/>
          <w:sz w:val="28"/>
          <w:szCs w:val="28"/>
        </w:rPr>
        <w:t>，</w:t>
      </w:r>
      <w:r w:rsidR="0032167B">
        <w:rPr>
          <w:rFonts w:ascii="標楷體" w:eastAsia="標楷體" w:hAnsi="標楷體" w:hint="eastAsia"/>
          <w:sz w:val="28"/>
          <w:szCs w:val="28"/>
        </w:rPr>
        <w:t>今年再加入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民事強制執行事件線上聲請系統，將可為民眾提供更全方位的</w:t>
      </w:r>
      <w:r w:rsidR="00D8167C">
        <w:rPr>
          <w:rFonts w:ascii="標楷體" w:eastAsia="標楷體" w:hAnsi="標楷體" w:hint="eastAsia"/>
          <w:sz w:val="28"/>
          <w:szCs w:val="28"/>
        </w:rPr>
        <w:t>司法e化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服務，使我國電子化政府的施政目標又向前邁進</w:t>
      </w:r>
      <w:r w:rsidR="00FC3C1C">
        <w:rPr>
          <w:rFonts w:ascii="標楷體" w:eastAsia="標楷體" w:hAnsi="標楷體" w:hint="eastAsia"/>
          <w:sz w:val="28"/>
          <w:szCs w:val="28"/>
        </w:rPr>
        <w:t>了一步</w:t>
      </w:r>
      <w:r w:rsidR="00452ED2" w:rsidRPr="00452ED2">
        <w:rPr>
          <w:rFonts w:ascii="標楷體" w:eastAsia="標楷體" w:hAnsi="標楷體" w:hint="eastAsia"/>
          <w:sz w:val="28"/>
          <w:szCs w:val="28"/>
        </w:rPr>
        <w:t>。</w:t>
      </w:r>
    </w:p>
    <w:sectPr w:rsidR="00837EEE" w:rsidRPr="00452ED2" w:rsidSect="001D56E5">
      <w:footerReference w:type="even" r:id="rId7"/>
      <w:footerReference w:type="default" r:id="rId8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96" w:rsidRDefault="00744C96">
      <w:r>
        <w:separator/>
      </w:r>
    </w:p>
  </w:endnote>
  <w:endnote w:type="continuationSeparator" w:id="0">
    <w:p w:rsidR="00744C96" w:rsidRDefault="0074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9C" w:rsidRDefault="00F61C48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9C" w:rsidRDefault="00F61C48" w:rsidP="00872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7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4A3">
      <w:rPr>
        <w:rStyle w:val="a5"/>
        <w:noProof/>
      </w:rPr>
      <w:t>1</w:t>
    </w:r>
    <w:r>
      <w:rPr>
        <w:rStyle w:val="a5"/>
      </w:rPr>
      <w:fldChar w:fldCharType="end"/>
    </w:r>
  </w:p>
  <w:p w:rsidR="00A4032E" w:rsidRDefault="00A40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96" w:rsidRDefault="00744C96">
      <w:r>
        <w:separator/>
      </w:r>
    </w:p>
  </w:footnote>
  <w:footnote w:type="continuationSeparator" w:id="0">
    <w:p w:rsidR="00744C96" w:rsidRDefault="00744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A9"/>
    <w:rsid w:val="00026931"/>
    <w:rsid w:val="000277EF"/>
    <w:rsid w:val="000333F3"/>
    <w:rsid w:val="00056CA5"/>
    <w:rsid w:val="00072D50"/>
    <w:rsid w:val="00086387"/>
    <w:rsid w:val="00094919"/>
    <w:rsid w:val="000C4A8E"/>
    <w:rsid w:val="000C6245"/>
    <w:rsid w:val="000D7DD0"/>
    <w:rsid w:val="000E0FCB"/>
    <w:rsid w:val="000E2E12"/>
    <w:rsid w:val="000F32EB"/>
    <w:rsid w:val="001023D7"/>
    <w:rsid w:val="001024AC"/>
    <w:rsid w:val="00110E74"/>
    <w:rsid w:val="00117230"/>
    <w:rsid w:val="00127655"/>
    <w:rsid w:val="00130407"/>
    <w:rsid w:val="00131BC3"/>
    <w:rsid w:val="00146202"/>
    <w:rsid w:val="00151149"/>
    <w:rsid w:val="00153A93"/>
    <w:rsid w:val="001738F7"/>
    <w:rsid w:val="001779B4"/>
    <w:rsid w:val="001867E2"/>
    <w:rsid w:val="00192521"/>
    <w:rsid w:val="00193132"/>
    <w:rsid w:val="001D12F0"/>
    <w:rsid w:val="001D3A93"/>
    <w:rsid w:val="001D509D"/>
    <w:rsid w:val="001D56E5"/>
    <w:rsid w:val="001F5F13"/>
    <w:rsid w:val="0021018C"/>
    <w:rsid w:val="002140FC"/>
    <w:rsid w:val="00215E22"/>
    <w:rsid w:val="00257C23"/>
    <w:rsid w:val="0026457F"/>
    <w:rsid w:val="00266EBF"/>
    <w:rsid w:val="00272151"/>
    <w:rsid w:val="00277736"/>
    <w:rsid w:val="002909A9"/>
    <w:rsid w:val="002A666D"/>
    <w:rsid w:val="002B13AB"/>
    <w:rsid w:val="002B5E4E"/>
    <w:rsid w:val="002E7168"/>
    <w:rsid w:val="00312895"/>
    <w:rsid w:val="00321431"/>
    <w:rsid w:val="0032167B"/>
    <w:rsid w:val="003419AE"/>
    <w:rsid w:val="003463A3"/>
    <w:rsid w:val="00353851"/>
    <w:rsid w:val="00382AD7"/>
    <w:rsid w:val="00385C9D"/>
    <w:rsid w:val="00386C19"/>
    <w:rsid w:val="003A3FA4"/>
    <w:rsid w:val="003D4C5D"/>
    <w:rsid w:val="003E14A3"/>
    <w:rsid w:val="003F2110"/>
    <w:rsid w:val="0043262F"/>
    <w:rsid w:val="00433DBD"/>
    <w:rsid w:val="00434153"/>
    <w:rsid w:val="004354D5"/>
    <w:rsid w:val="00436324"/>
    <w:rsid w:val="00452ED2"/>
    <w:rsid w:val="0045377C"/>
    <w:rsid w:val="004617D9"/>
    <w:rsid w:val="00462352"/>
    <w:rsid w:val="00474D87"/>
    <w:rsid w:val="004841A9"/>
    <w:rsid w:val="0048543D"/>
    <w:rsid w:val="00494532"/>
    <w:rsid w:val="00496C37"/>
    <w:rsid w:val="004C58BC"/>
    <w:rsid w:val="004D2E3A"/>
    <w:rsid w:val="004D41AD"/>
    <w:rsid w:val="004F05BC"/>
    <w:rsid w:val="00520430"/>
    <w:rsid w:val="00532721"/>
    <w:rsid w:val="0055067E"/>
    <w:rsid w:val="00552CEF"/>
    <w:rsid w:val="00553D46"/>
    <w:rsid w:val="0057638B"/>
    <w:rsid w:val="005828D7"/>
    <w:rsid w:val="00584F82"/>
    <w:rsid w:val="0059358B"/>
    <w:rsid w:val="005C77B9"/>
    <w:rsid w:val="005F07B4"/>
    <w:rsid w:val="006048DC"/>
    <w:rsid w:val="00610024"/>
    <w:rsid w:val="00611C3E"/>
    <w:rsid w:val="0064316F"/>
    <w:rsid w:val="006679BC"/>
    <w:rsid w:val="00675843"/>
    <w:rsid w:val="006823B2"/>
    <w:rsid w:val="006A18D5"/>
    <w:rsid w:val="006A3862"/>
    <w:rsid w:val="006B285E"/>
    <w:rsid w:val="006B56AE"/>
    <w:rsid w:val="006C42BA"/>
    <w:rsid w:val="006D4729"/>
    <w:rsid w:val="006D5176"/>
    <w:rsid w:val="007065C6"/>
    <w:rsid w:val="00707D94"/>
    <w:rsid w:val="0072684D"/>
    <w:rsid w:val="00732F78"/>
    <w:rsid w:val="00744C96"/>
    <w:rsid w:val="0076719B"/>
    <w:rsid w:val="007938EB"/>
    <w:rsid w:val="007A4A0F"/>
    <w:rsid w:val="007A5236"/>
    <w:rsid w:val="007A76F2"/>
    <w:rsid w:val="007B5EBD"/>
    <w:rsid w:val="007B6A17"/>
    <w:rsid w:val="007C67A4"/>
    <w:rsid w:val="007D20CB"/>
    <w:rsid w:val="007D558D"/>
    <w:rsid w:val="00804CB4"/>
    <w:rsid w:val="00810243"/>
    <w:rsid w:val="00810E5F"/>
    <w:rsid w:val="00813FA2"/>
    <w:rsid w:val="0081464B"/>
    <w:rsid w:val="00820A91"/>
    <w:rsid w:val="0082605D"/>
    <w:rsid w:val="0082658A"/>
    <w:rsid w:val="00826697"/>
    <w:rsid w:val="008276A9"/>
    <w:rsid w:val="00827BFB"/>
    <w:rsid w:val="008316EE"/>
    <w:rsid w:val="00837EEE"/>
    <w:rsid w:val="00855110"/>
    <w:rsid w:val="00872B5D"/>
    <w:rsid w:val="008A6DF7"/>
    <w:rsid w:val="008B3BE8"/>
    <w:rsid w:val="008C1869"/>
    <w:rsid w:val="008C63F0"/>
    <w:rsid w:val="008C7286"/>
    <w:rsid w:val="008E153F"/>
    <w:rsid w:val="008F3F3F"/>
    <w:rsid w:val="008F51FC"/>
    <w:rsid w:val="009070A1"/>
    <w:rsid w:val="009214E0"/>
    <w:rsid w:val="009260FF"/>
    <w:rsid w:val="00926793"/>
    <w:rsid w:val="00930447"/>
    <w:rsid w:val="00935E65"/>
    <w:rsid w:val="009753CE"/>
    <w:rsid w:val="0097590B"/>
    <w:rsid w:val="0098246C"/>
    <w:rsid w:val="00982ABA"/>
    <w:rsid w:val="00990A1C"/>
    <w:rsid w:val="009943C6"/>
    <w:rsid w:val="009A4B0D"/>
    <w:rsid w:val="009A7720"/>
    <w:rsid w:val="009D0BE1"/>
    <w:rsid w:val="00A21F1E"/>
    <w:rsid w:val="00A4032E"/>
    <w:rsid w:val="00A44B31"/>
    <w:rsid w:val="00A559A7"/>
    <w:rsid w:val="00A567F2"/>
    <w:rsid w:val="00A674FB"/>
    <w:rsid w:val="00A73551"/>
    <w:rsid w:val="00A75929"/>
    <w:rsid w:val="00A76989"/>
    <w:rsid w:val="00A8774E"/>
    <w:rsid w:val="00A93DED"/>
    <w:rsid w:val="00A95CF4"/>
    <w:rsid w:val="00AA3E6B"/>
    <w:rsid w:val="00AB2146"/>
    <w:rsid w:val="00AC1764"/>
    <w:rsid w:val="00AE2CCF"/>
    <w:rsid w:val="00AF6138"/>
    <w:rsid w:val="00AF65F0"/>
    <w:rsid w:val="00B07A09"/>
    <w:rsid w:val="00B07F25"/>
    <w:rsid w:val="00B1011D"/>
    <w:rsid w:val="00B2101E"/>
    <w:rsid w:val="00B2462D"/>
    <w:rsid w:val="00B25460"/>
    <w:rsid w:val="00B256D0"/>
    <w:rsid w:val="00B40D59"/>
    <w:rsid w:val="00B4539C"/>
    <w:rsid w:val="00B86FC3"/>
    <w:rsid w:val="00B92D5D"/>
    <w:rsid w:val="00B96F2D"/>
    <w:rsid w:val="00BC7899"/>
    <w:rsid w:val="00BE3F69"/>
    <w:rsid w:val="00C108CC"/>
    <w:rsid w:val="00C20602"/>
    <w:rsid w:val="00C366C1"/>
    <w:rsid w:val="00C47D8C"/>
    <w:rsid w:val="00C5644E"/>
    <w:rsid w:val="00C726B0"/>
    <w:rsid w:val="00C83FFB"/>
    <w:rsid w:val="00CB57A1"/>
    <w:rsid w:val="00CD36CD"/>
    <w:rsid w:val="00CE1577"/>
    <w:rsid w:val="00CE7E0A"/>
    <w:rsid w:val="00CF45E8"/>
    <w:rsid w:val="00D04FF3"/>
    <w:rsid w:val="00D22ECF"/>
    <w:rsid w:val="00D2301D"/>
    <w:rsid w:val="00D31CC1"/>
    <w:rsid w:val="00D35526"/>
    <w:rsid w:val="00D47695"/>
    <w:rsid w:val="00D57A31"/>
    <w:rsid w:val="00D57F83"/>
    <w:rsid w:val="00D65424"/>
    <w:rsid w:val="00D77633"/>
    <w:rsid w:val="00D8167C"/>
    <w:rsid w:val="00D81C00"/>
    <w:rsid w:val="00D93CE5"/>
    <w:rsid w:val="00DA726E"/>
    <w:rsid w:val="00DB3B10"/>
    <w:rsid w:val="00DC23FA"/>
    <w:rsid w:val="00DC49B5"/>
    <w:rsid w:val="00DC5163"/>
    <w:rsid w:val="00DC5ACF"/>
    <w:rsid w:val="00DE7DF4"/>
    <w:rsid w:val="00E04427"/>
    <w:rsid w:val="00E0656A"/>
    <w:rsid w:val="00E21091"/>
    <w:rsid w:val="00E2793A"/>
    <w:rsid w:val="00E505FB"/>
    <w:rsid w:val="00E53AA2"/>
    <w:rsid w:val="00E56C69"/>
    <w:rsid w:val="00E624C3"/>
    <w:rsid w:val="00E755FF"/>
    <w:rsid w:val="00E769A3"/>
    <w:rsid w:val="00E818BF"/>
    <w:rsid w:val="00E8393B"/>
    <w:rsid w:val="00E920AE"/>
    <w:rsid w:val="00EA050A"/>
    <w:rsid w:val="00EA60BC"/>
    <w:rsid w:val="00ED0F12"/>
    <w:rsid w:val="00ED1526"/>
    <w:rsid w:val="00ED3464"/>
    <w:rsid w:val="00ED3C78"/>
    <w:rsid w:val="00ED6420"/>
    <w:rsid w:val="00ED7FA9"/>
    <w:rsid w:val="00EE5DA1"/>
    <w:rsid w:val="00EE6506"/>
    <w:rsid w:val="00EF13F8"/>
    <w:rsid w:val="00F01F14"/>
    <w:rsid w:val="00F0200E"/>
    <w:rsid w:val="00F040FE"/>
    <w:rsid w:val="00F1179C"/>
    <w:rsid w:val="00F11BBF"/>
    <w:rsid w:val="00F51B7E"/>
    <w:rsid w:val="00F524BB"/>
    <w:rsid w:val="00F61C48"/>
    <w:rsid w:val="00F65BA4"/>
    <w:rsid w:val="00F734BB"/>
    <w:rsid w:val="00F759EF"/>
    <w:rsid w:val="00F91F9E"/>
    <w:rsid w:val="00FA59D0"/>
    <w:rsid w:val="00FB0D02"/>
    <w:rsid w:val="00FC3C1C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A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5F13"/>
  </w:style>
  <w:style w:type="paragraph" w:styleId="a6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7">
    <w:name w:val="annotation reference"/>
    <w:semiHidden/>
    <w:rsid w:val="00A75929"/>
    <w:rPr>
      <w:sz w:val="18"/>
      <w:szCs w:val="18"/>
    </w:rPr>
  </w:style>
  <w:style w:type="paragraph" w:styleId="a8">
    <w:name w:val="annotation text"/>
    <w:basedOn w:val="a"/>
    <w:semiHidden/>
    <w:rsid w:val="00A75929"/>
  </w:style>
  <w:style w:type="paragraph" w:styleId="a9">
    <w:name w:val="annotation subject"/>
    <w:basedOn w:val="a8"/>
    <w:next w:val="a8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a">
    <w:name w:val="header"/>
    <w:basedOn w:val="a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97</Characters>
  <Application>Microsoft Office Word</Application>
  <DocSecurity>0</DocSecurity>
  <Lines>1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creator>ha-vivian</dc:creator>
  <dc:description>審判Word系統版本:1030206-01</dc:description>
  <cp:lastModifiedBy>黃偉展</cp:lastModifiedBy>
  <cp:revision>2</cp:revision>
  <cp:lastPrinted>2019-05-29T09:41:00Z</cp:lastPrinted>
  <dcterms:created xsi:type="dcterms:W3CDTF">2019-05-31T01:11:00Z</dcterms:created>
  <dcterms:modified xsi:type="dcterms:W3CDTF">2019-05-31T01:11:00Z</dcterms:modified>
</cp:coreProperties>
</file>